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CE2B" w14:textId="6246C6EE" w:rsidR="00E91C11" w:rsidRPr="00E91C11" w:rsidRDefault="00E91C11" w:rsidP="008E5116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E91C11">
        <w:rPr>
          <w:rFonts w:ascii="Times New Roman" w:hAnsi="Times New Roman" w:cs="Times New Roman"/>
          <w:b/>
          <w:sz w:val="72"/>
          <w:szCs w:val="72"/>
          <w:lang w:val="sr-Cyrl-RS"/>
        </w:rPr>
        <w:t>КОШАРКАШКИ САВЕЗ</w:t>
      </w:r>
    </w:p>
    <w:p w14:paraId="504A89D4" w14:textId="37CE1AA3" w:rsidR="00E91C11" w:rsidRPr="00E91C11" w:rsidRDefault="00E91C11" w:rsidP="008E5116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E91C11">
        <w:rPr>
          <w:rFonts w:ascii="Times New Roman" w:hAnsi="Times New Roman" w:cs="Times New Roman"/>
          <w:b/>
          <w:sz w:val="72"/>
          <w:szCs w:val="72"/>
          <w:lang w:val="sr-Cyrl-RS"/>
        </w:rPr>
        <w:t>РЕПУБЛИКЕ СРПСКЕ</w:t>
      </w:r>
    </w:p>
    <w:p w14:paraId="510ACA36" w14:textId="7777777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F115F08" w14:textId="410BD33E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DB3C271" w14:textId="74376FD8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CAA8FC" w14:textId="32C1743C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94ED7A" w14:textId="66672654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364985" w14:textId="23AF477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6555309" w14:textId="625F399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312DF8" w14:textId="4BBD744F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23E639" w14:textId="0243E54A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1BFED6D" w14:textId="3B04222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89EFB72" w14:textId="41B16D70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EC02D97" w14:textId="7777777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621A03" w14:textId="0A8CD21D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656119" w14:textId="674AEF9F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D7840C" w14:textId="26F19FAC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873EC3" w14:textId="457F77EF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28F566" w14:textId="5679444B" w:rsidR="00E91C11" w:rsidRPr="00E91C11" w:rsidRDefault="00E91C11" w:rsidP="008E5116">
      <w:pPr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 w:rsidRPr="00E91C11">
        <w:rPr>
          <w:rFonts w:ascii="Times New Roman" w:hAnsi="Times New Roman" w:cs="Times New Roman"/>
          <w:b/>
          <w:sz w:val="96"/>
          <w:szCs w:val="96"/>
          <w:lang w:val="sr-Cyrl-RS"/>
        </w:rPr>
        <w:t>С Т А Т У Т</w:t>
      </w:r>
    </w:p>
    <w:p w14:paraId="3F183E64" w14:textId="201E5281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4FDFFA" w14:textId="01504DBF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C3364A" w14:textId="5C065434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D93161" w14:textId="1C4849B5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C4054C9" w14:textId="6B01670D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FDB5B3B" w14:textId="0D47A381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05840C4" w14:textId="24B95BD2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045F1A" w14:textId="1051A621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75EE8FA" w14:textId="7F1C8001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367A79E" w14:textId="3A96189D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3B0C10" w14:textId="134A912A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AFB972" w14:textId="7777777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2C01D0" w14:textId="514E53A4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4EB9491" w14:textId="1CAF5E49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EC0E7AC" w14:textId="19845A19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58135CC" w14:textId="48F975E0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52BF701" w14:textId="22AFB908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A5A2F50" w14:textId="00D5EDE0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548EB5C" w14:textId="77777777" w:rsidR="00E91C11" w:rsidRDefault="00E91C11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16FFA6A" w14:textId="313DE1FC" w:rsidR="00E91C11" w:rsidRPr="00E91C11" w:rsidRDefault="00DB423E" w:rsidP="008E5116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Источно Сарајево, април 2025.</w:t>
      </w:r>
      <w:r w:rsidR="00E91C11" w:rsidRPr="00E91C11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 године</w:t>
      </w:r>
    </w:p>
    <w:p w14:paraId="4145E61D" w14:textId="3877A7DF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116">
        <w:rPr>
          <w:rFonts w:ascii="Times New Roman" w:hAnsi="Times New Roman" w:cs="Times New Roman"/>
          <w:b/>
          <w:sz w:val="28"/>
          <w:szCs w:val="24"/>
        </w:rPr>
        <w:lastRenderedPageBreak/>
        <w:t>КОШАРКАШКИ САВЕЗ</w:t>
      </w:r>
    </w:p>
    <w:p w14:paraId="3199B49D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116">
        <w:rPr>
          <w:rFonts w:ascii="Times New Roman" w:hAnsi="Times New Roman" w:cs="Times New Roman"/>
          <w:b/>
          <w:sz w:val="28"/>
          <w:szCs w:val="24"/>
        </w:rPr>
        <w:t>РЕПУБЛИКЕ СРПСКЕ</w:t>
      </w:r>
    </w:p>
    <w:p w14:paraId="70B2A8D9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104876B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CBCDA3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69CE824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8285B7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50B91C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1DA5C49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1332AF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88C5F6F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C35E28B" w14:textId="77777777" w:rsidR="008E5116" w:rsidRPr="008E5116" w:rsidRDefault="008E5116" w:rsidP="008E511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116">
        <w:rPr>
          <w:rFonts w:ascii="Times New Roman" w:hAnsi="Times New Roman" w:cs="Times New Roman"/>
          <w:b/>
          <w:sz w:val="28"/>
          <w:szCs w:val="24"/>
        </w:rPr>
        <w:t>С Т А Т У Т</w:t>
      </w:r>
    </w:p>
    <w:p w14:paraId="0A40B156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FE49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259F7" w14:textId="77777777" w:rsidR="008E5116" w:rsidRPr="00B73F2F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F2F">
        <w:rPr>
          <w:rFonts w:ascii="Times New Roman" w:hAnsi="Times New Roman" w:cs="Times New Roman"/>
          <w:b/>
          <w:sz w:val="24"/>
          <w:szCs w:val="24"/>
        </w:rPr>
        <w:t>САДРЖАЈ</w:t>
      </w:r>
    </w:p>
    <w:p w14:paraId="5852272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5F05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32C1F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</w:t>
      </w:r>
      <w:r w:rsidRPr="008E5116">
        <w:rPr>
          <w:rFonts w:ascii="Times New Roman" w:hAnsi="Times New Roman" w:cs="Times New Roman"/>
          <w:sz w:val="24"/>
          <w:szCs w:val="24"/>
        </w:rPr>
        <w:tab/>
        <w:t>ОПШТЕ ОДРЕДБЕ</w:t>
      </w:r>
    </w:p>
    <w:p w14:paraId="5850A9A1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II</w:t>
      </w:r>
      <w:r w:rsidRPr="008E5116">
        <w:rPr>
          <w:rFonts w:ascii="Times New Roman" w:hAnsi="Times New Roman" w:cs="Times New Roman"/>
          <w:sz w:val="24"/>
          <w:szCs w:val="24"/>
        </w:rPr>
        <w:tab/>
        <w:t>НАЗИВ И СЈЕДИШТЕ</w:t>
      </w:r>
    </w:p>
    <w:p w14:paraId="298875CF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III</w:t>
      </w:r>
      <w:r w:rsidRPr="008E5116">
        <w:rPr>
          <w:rFonts w:ascii="Times New Roman" w:hAnsi="Times New Roman" w:cs="Times New Roman"/>
          <w:sz w:val="24"/>
          <w:szCs w:val="24"/>
        </w:rPr>
        <w:tab/>
        <w:t xml:space="preserve">ЦИЉЕВИ И </w:t>
      </w:r>
      <w:r w:rsidR="00D152B6">
        <w:rPr>
          <w:rFonts w:ascii="Times New Roman" w:hAnsi="Times New Roman" w:cs="Times New Roman"/>
          <w:sz w:val="24"/>
          <w:szCs w:val="24"/>
          <w:lang w:val="sr-Cyrl-BA"/>
        </w:rPr>
        <w:t>ДЈ</w:t>
      </w:r>
      <w:r w:rsidRPr="008E5116">
        <w:rPr>
          <w:rFonts w:ascii="Times New Roman" w:hAnsi="Times New Roman" w:cs="Times New Roman"/>
          <w:sz w:val="24"/>
          <w:szCs w:val="24"/>
        </w:rPr>
        <w:t xml:space="preserve">ЕЛАТНОСТИ </w:t>
      </w:r>
    </w:p>
    <w:p w14:paraId="731C4463" w14:textId="77777777" w:rsidR="008E5116" w:rsidRPr="008E5116" w:rsidRDefault="008E5116" w:rsidP="00385EEA">
      <w:pPr>
        <w:spacing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IV</w:t>
      </w:r>
      <w:r w:rsidRPr="008E5116">
        <w:rPr>
          <w:rFonts w:ascii="Times New Roman" w:hAnsi="Times New Roman" w:cs="Times New Roman"/>
          <w:sz w:val="24"/>
          <w:szCs w:val="24"/>
        </w:rPr>
        <w:tab/>
        <w:t>ОРГАНИ, ЊИХОВА ОВЛАШЋЕЊА, НАЧИН ИЗБОРА И ОПОЗИВА, ТРАЈАЊЕ МАНДАТА И НАЧИН ОДЛУЧИВАЊА</w:t>
      </w:r>
    </w:p>
    <w:p w14:paraId="1E788107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V</w:t>
      </w:r>
      <w:r w:rsidRPr="008E5116">
        <w:rPr>
          <w:rFonts w:ascii="Times New Roman" w:hAnsi="Times New Roman" w:cs="Times New Roman"/>
          <w:sz w:val="24"/>
          <w:szCs w:val="24"/>
        </w:rPr>
        <w:tab/>
        <w:t>ОБЛИК И САДРЖАЈ ЗНАКА, ЗАСТАВЕ, ПЕЧАТА И ШТАМБИЉА</w:t>
      </w:r>
    </w:p>
    <w:p w14:paraId="0FFAB526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VI</w:t>
      </w:r>
      <w:r w:rsidRPr="008E5116">
        <w:rPr>
          <w:rFonts w:ascii="Times New Roman" w:hAnsi="Times New Roman" w:cs="Times New Roman"/>
          <w:sz w:val="24"/>
          <w:szCs w:val="24"/>
        </w:rPr>
        <w:tab/>
        <w:t>ПОСТУПАК ЗА ИЗМЈЕНЕ И ДОПУНЕ СТАТУТА</w:t>
      </w:r>
    </w:p>
    <w:p w14:paraId="200430D9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VII</w:t>
      </w:r>
      <w:r w:rsidRPr="008E5116">
        <w:rPr>
          <w:rFonts w:ascii="Times New Roman" w:hAnsi="Times New Roman" w:cs="Times New Roman"/>
          <w:sz w:val="24"/>
          <w:szCs w:val="24"/>
        </w:rPr>
        <w:tab/>
        <w:t xml:space="preserve">ПОСТУПАК ЗА ДОНОШЕЊЕ И ИЗМЈЕНУ И ДОПУНУ ДРУГИХ ОПШТИХ АКАТА </w:t>
      </w:r>
    </w:p>
    <w:p w14:paraId="5BD2B797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VIII</w:t>
      </w:r>
      <w:r w:rsidRPr="008E5116">
        <w:rPr>
          <w:rFonts w:ascii="Times New Roman" w:hAnsi="Times New Roman" w:cs="Times New Roman"/>
          <w:sz w:val="24"/>
          <w:szCs w:val="24"/>
        </w:rPr>
        <w:tab/>
        <w:t xml:space="preserve">ЗАСТУПАЊЕ И ПРЕДСТАВЉАЊЕ </w:t>
      </w:r>
    </w:p>
    <w:p w14:paraId="3DDA15FD" w14:textId="77777777" w:rsidR="008E5116" w:rsidRPr="008E5116" w:rsidRDefault="008E5116" w:rsidP="00385E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IX</w:t>
      </w:r>
      <w:r w:rsidRPr="008E5116">
        <w:rPr>
          <w:rFonts w:ascii="Times New Roman" w:hAnsi="Times New Roman" w:cs="Times New Roman"/>
          <w:sz w:val="24"/>
          <w:szCs w:val="24"/>
        </w:rPr>
        <w:tab/>
        <w:t>ОСТВАРИВАЊЕ ЈАВНОСТИ РАДА</w:t>
      </w:r>
    </w:p>
    <w:p w14:paraId="728A6798" w14:textId="77777777" w:rsidR="008E5116" w:rsidRPr="008E5116" w:rsidRDefault="008E5116" w:rsidP="00385EEA">
      <w:pPr>
        <w:spacing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X</w:t>
      </w:r>
      <w:r w:rsidRPr="008E5116">
        <w:rPr>
          <w:rFonts w:ascii="Times New Roman" w:hAnsi="Times New Roman" w:cs="Times New Roman"/>
          <w:sz w:val="24"/>
          <w:szCs w:val="24"/>
        </w:rPr>
        <w:tab/>
        <w:t xml:space="preserve">УСЛОВИ И НАЧИН УЧЛАЊИВАЊА И ПРЕСТАНКА ЧЛАНСТВА, УТВРЂИВАЊЕ ВИСИНЕ ЧЛАНАРИНЕ, ПРАВА, ОБАВЕЗЕ И ОДГОВОРНОСТ ЧЛАНОВА, ПОСЕБНО </w:t>
      </w:r>
      <w:r w:rsidR="00D152B6">
        <w:rPr>
          <w:rFonts w:ascii="Times New Roman" w:hAnsi="Times New Roman" w:cs="Times New Roman"/>
          <w:sz w:val="24"/>
          <w:szCs w:val="24"/>
          <w:lang w:val="sr-Cyrl-BA"/>
        </w:rPr>
        <w:t>ДЈ</w:t>
      </w:r>
      <w:r w:rsidRPr="008E5116">
        <w:rPr>
          <w:rFonts w:ascii="Times New Roman" w:hAnsi="Times New Roman" w:cs="Times New Roman"/>
          <w:sz w:val="24"/>
          <w:szCs w:val="24"/>
        </w:rPr>
        <w:t>ЕЦЕ</w:t>
      </w:r>
    </w:p>
    <w:p w14:paraId="42B52682" w14:textId="77777777" w:rsidR="008E5116" w:rsidRPr="008E5116" w:rsidRDefault="008E5116" w:rsidP="00385EEA">
      <w:pPr>
        <w:spacing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XI</w:t>
      </w:r>
      <w:r w:rsidRPr="008E5116">
        <w:rPr>
          <w:rFonts w:ascii="Times New Roman" w:hAnsi="Times New Roman" w:cs="Times New Roman"/>
          <w:sz w:val="24"/>
          <w:szCs w:val="24"/>
        </w:rPr>
        <w:tab/>
        <w:t>НАЧИН СТИЦАЊА СРЕДСТАВА ЗА ОСТВАРИВАЊЕ ЦИЉЕВА И РАСПОЛАГАЊЕ СРЕДСТВИМА И ОРГАН ОВЛАШЋЕН ЗА НА</w:t>
      </w:r>
      <w:r w:rsidR="00D152B6">
        <w:rPr>
          <w:rFonts w:ascii="Times New Roman" w:hAnsi="Times New Roman" w:cs="Times New Roman"/>
          <w:sz w:val="24"/>
          <w:szCs w:val="24"/>
          <w:lang w:val="sr-Cyrl-BA"/>
        </w:rPr>
        <w:t>ДЗ</w:t>
      </w:r>
      <w:r w:rsidRPr="008E5116">
        <w:rPr>
          <w:rFonts w:ascii="Times New Roman" w:hAnsi="Times New Roman" w:cs="Times New Roman"/>
          <w:sz w:val="24"/>
          <w:szCs w:val="24"/>
        </w:rPr>
        <w:t>ОР НАД КОРИШЋЕЊЕМ СРЕДСТАВА</w:t>
      </w:r>
    </w:p>
    <w:p w14:paraId="3A931F78" w14:textId="77777777" w:rsidR="008E5116" w:rsidRPr="008E5116" w:rsidRDefault="008E5116" w:rsidP="00385EEA">
      <w:pPr>
        <w:spacing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XII</w:t>
      </w:r>
      <w:r w:rsidRPr="008E5116">
        <w:rPr>
          <w:rFonts w:ascii="Times New Roman" w:hAnsi="Times New Roman" w:cs="Times New Roman"/>
          <w:sz w:val="24"/>
          <w:szCs w:val="24"/>
        </w:rPr>
        <w:tab/>
        <w:t>НАЧИН ОДЛУЧИВАЊА О СТАТУСНИМ ПРОМЈЕНАМА И ПРОМЈЕНАМА ПРАВНОГ ОБЛИКА</w:t>
      </w:r>
    </w:p>
    <w:p w14:paraId="392B1B0E" w14:textId="77777777" w:rsidR="008E5116" w:rsidRPr="008E5116" w:rsidRDefault="008E5116" w:rsidP="00385EEA">
      <w:pPr>
        <w:spacing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XIII</w:t>
      </w:r>
      <w:r w:rsidRPr="008E5116">
        <w:rPr>
          <w:rFonts w:ascii="Times New Roman" w:hAnsi="Times New Roman" w:cs="Times New Roman"/>
          <w:sz w:val="24"/>
          <w:szCs w:val="24"/>
        </w:rPr>
        <w:tab/>
        <w:t>ИМОВИНА И ФИНАНСИРАЊЕ САВЕЗА, ПОСТУПАЊЕ СА ИМОВИНОМ САВЕЗА У СЛУЧАЈУ ПРЕСТАНКА РАДА САВЕЗА</w:t>
      </w:r>
    </w:p>
    <w:p w14:paraId="45B9C778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XIV</w:t>
      </w:r>
      <w:r w:rsidRPr="008E5116">
        <w:rPr>
          <w:rFonts w:ascii="Times New Roman" w:hAnsi="Times New Roman" w:cs="Times New Roman"/>
          <w:sz w:val="24"/>
          <w:szCs w:val="24"/>
        </w:rPr>
        <w:tab/>
        <w:t>ПРЕЛАЗНЕ И ЗАВРШНЕ ОДРЕДБЕ</w:t>
      </w:r>
    </w:p>
    <w:p w14:paraId="03262934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764D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> </w:t>
      </w:r>
    </w:p>
    <w:p w14:paraId="38B55C3D" w14:textId="77777777" w:rsidR="008E5116" w:rsidRDefault="008E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A0547F" w14:textId="52BEE24A" w:rsidR="008E5116" w:rsidRPr="008E5116" w:rsidRDefault="008E5116" w:rsidP="00D152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166.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 79/20</w:t>
      </w:r>
      <w:r w:rsidR="002B11EA">
        <w:rPr>
          <w:rFonts w:ascii="Times New Roman" w:hAnsi="Times New Roman" w:cs="Times New Roman"/>
          <w:sz w:val="24"/>
          <w:szCs w:val="24"/>
          <w:lang w:val="sr-Cyrl-BA"/>
        </w:rPr>
        <w:t>, у даљем тексту: Закон</w:t>
      </w:r>
      <w:r w:rsidRPr="008E51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Српске,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DB423E">
        <w:rPr>
          <w:rFonts w:ascii="Times New Roman" w:hAnsi="Times New Roman" w:cs="Times New Roman"/>
          <w:sz w:val="24"/>
          <w:szCs w:val="24"/>
          <w:lang w:val="sr-Cyrl-BA"/>
        </w:rPr>
        <w:t>26</w:t>
      </w:r>
      <w:r w:rsidR="00D152B6">
        <w:rPr>
          <w:rFonts w:ascii="Times New Roman" w:hAnsi="Times New Roman" w:cs="Times New Roman"/>
          <w:sz w:val="24"/>
          <w:szCs w:val="24"/>
          <w:lang w:val="sr-Cyrl-BA"/>
        </w:rPr>
        <w:t>.04.</w:t>
      </w:r>
      <w:r w:rsidR="00DB423E">
        <w:rPr>
          <w:rFonts w:ascii="Times New Roman" w:hAnsi="Times New Roman" w:cs="Times New Roman"/>
          <w:sz w:val="24"/>
          <w:szCs w:val="24"/>
        </w:rPr>
        <w:t>2025</w:t>
      </w:r>
      <w:r w:rsidRPr="008E51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73F2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41D658CA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9104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16367" w14:textId="77777777" w:rsidR="008E5116" w:rsidRPr="00D152B6" w:rsidRDefault="008E5116" w:rsidP="008E511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52B6">
        <w:rPr>
          <w:rFonts w:ascii="Times New Roman" w:hAnsi="Times New Roman" w:cs="Times New Roman"/>
          <w:b/>
          <w:sz w:val="32"/>
          <w:szCs w:val="24"/>
        </w:rPr>
        <w:t>С Т А Т У Т</w:t>
      </w:r>
    </w:p>
    <w:p w14:paraId="1F9F65CC" w14:textId="77777777" w:rsidR="008E5116" w:rsidRPr="00D152B6" w:rsidRDefault="008E5116" w:rsidP="008E511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52B6">
        <w:rPr>
          <w:rFonts w:ascii="Times New Roman" w:hAnsi="Times New Roman" w:cs="Times New Roman"/>
          <w:b/>
          <w:sz w:val="32"/>
          <w:szCs w:val="24"/>
        </w:rPr>
        <w:t>КОШАРКАШКОГ САВЕЗА РЕПУБЛИКЕ СРПСКЕ</w:t>
      </w:r>
    </w:p>
    <w:p w14:paraId="411114D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9F5E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027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</w:t>
      </w:r>
      <w:r w:rsidRPr="008E5116">
        <w:rPr>
          <w:rFonts w:ascii="Times New Roman" w:hAnsi="Times New Roman" w:cs="Times New Roman"/>
          <w:b/>
          <w:sz w:val="24"/>
          <w:szCs w:val="24"/>
        </w:rPr>
        <w:tab/>
        <w:t>ОПШТЕ ОДРЕДБЕ</w:t>
      </w:r>
    </w:p>
    <w:p w14:paraId="5637CE7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7DA3C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007BFC14" w14:textId="77777777" w:rsidR="008E5116" w:rsidRPr="008E5116" w:rsidRDefault="008E5116" w:rsidP="00D152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самостални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добровољни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CC450C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елују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посредно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учлањена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обухваћена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2F823B4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996A6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00851A97" w14:textId="77777777" w:rsidR="008E5116" w:rsidRPr="008E5116" w:rsidRDefault="008E5116" w:rsidP="00F26F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једини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Српске.</w:t>
      </w:r>
    </w:p>
    <w:p w14:paraId="0D59B823" w14:textId="77777777" w:rsidR="008E5116" w:rsidRPr="008E5116" w:rsidRDefault="008E5116" w:rsidP="00F26F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највиша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мушкарце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организован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међународне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Pr="008E5116">
        <w:rPr>
          <w:rFonts w:ascii="Times New Roman" w:hAnsi="Times New Roman" w:cs="Times New Roman"/>
          <w:sz w:val="24"/>
          <w:szCs w:val="24"/>
        </w:rPr>
        <w:t xml:space="preserve"> ФИБА).</w:t>
      </w:r>
    </w:p>
    <w:p w14:paraId="45F9C50F" w14:textId="77777777" w:rsidR="008E5116" w:rsidRPr="008E5116" w:rsidRDefault="008E5116" w:rsidP="00F26F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Законом,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ФИБА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1A09AFD6" w14:textId="77777777" w:rsidR="008E5116" w:rsidRPr="008E5116" w:rsidRDefault="008E5116" w:rsidP="00F26F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једини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стварно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Српске.</w:t>
      </w:r>
    </w:p>
    <w:p w14:paraId="00AB60F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47EE2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2C748E0E" w14:textId="77777777" w:rsidR="008E5116" w:rsidRPr="008E5116" w:rsidRDefault="008E5116" w:rsidP="00E91C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сједиште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r w:rsidR="00CC450C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опозива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измјене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измјену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представљање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учлањивања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чланарине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B73C53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еце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стицања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овлашћен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коришћењем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промјенама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промјенама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имовином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прелазне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завршне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0E7A67E3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016CE" w14:textId="77777777" w:rsidR="008E5116" w:rsidRPr="00DB423E" w:rsidRDefault="008E5116" w:rsidP="00E9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14:paraId="7DA79E2C" w14:textId="77777777" w:rsidR="008E5116" w:rsidRPr="008E5116" w:rsidRDefault="008E5116" w:rsidP="00F26F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удруживати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Босне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Херцеговине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: КС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регионалне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међународне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ФИБА.</w:t>
      </w:r>
    </w:p>
    <w:p w14:paraId="226BE6D0" w14:textId="77777777" w:rsidR="008E5116" w:rsidRPr="008E5116" w:rsidRDefault="008E5116" w:rsidP="00F26F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удруживању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КС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удруживања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474A628C" w14:textId="2105EBB4" w:rsidR="008E5116" w:rsidRPr="00E91C11" w:rsidRDefault="008E5116" w:rsidP="008E51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обострани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регионалним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поразум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специјалним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0BB35D2B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14:paraId="7B09F8F5" w14:textId="77777777" w:rsidR="008E5116" w:rsidRPr="00D152B6" w:rsidRDefault="008F51A3" w:rsidP="00F26FB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невладина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спортска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D152B6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="008E5116" w:rsidRPr="00D152B6">
        <w:rPr>
          <w:rFonts w:ascii="Times New Roman" w:hAnsi="Times New Roman" w:cs="Times New Roman"/>
          <w:sz w:val="24"/>
          <w:szCs w:val="24"/>
        </w:rPr>
        <w:t>.</w:t>
      </w:r>
    </w:p>
    <w:p w14:paraId="48A0D400" w14:textId="77777777" w:rsidR="008E5116" w:rsidRPr="00D152B6" w:rsidRDefault="008E5116" w:rsidP="00E91C11">
      <w:pPr>
        <w:pStyle w:val="ListParagraph"/>
        <w:numPr>
          <w:ilvl w:val="0"/>
          <w:numId w:val="1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152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дозвољени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какви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духовног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расне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вјерске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5CF1EDB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9B75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II</w:t>
      </w:r>
      <w:r w:rsidRPr="008E5116">
        <w:rPr>
          <w:rFonts w:ascii="Times New Roman" w:hAnsi="Times New Roman" w:cs="Times New Roman"/>
          <w:b/>
          <w:sz w:val="24"/>
          <w:szCs w:val="24"/>
        </w:rPr>
        <w:tab/>
        <w:t>НАЗИВ И СЈЕДИШТЕ</w:t>
      </w:r>
    </w:p>
    <w:p w14:paraId="693C2680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DF3C9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14:paraId="1D9E4674" w14:textId="77777777" w:rsidR="008E5116" w:rsidRPr="008E5116" w:rsidRDefault="008E5116" w:rsidP="00E91C11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Званични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: КОШАРКАШКИ САВЕЗ РЕПУБЛИКЕ СРПСКЕ.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Скраћени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 КСРС.</w:t>
      </w:r>
    </w:p>
    <w:p w14:paraId="5C01A136" w14:textId="77777777" w:rsidR="008E5116" w:rsidRPr="008E5116" w:rsidRDefault="008E5116" w:rsidP="00E91C11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међународној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комуникацији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употребљаваће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: </w:t>
      </w:r>
      <w:r w:rsidR="008F51A3" w:rsidRPr="008F51A3">
        <w:rPr>
          <w:rFonts w:ascii="Times New Roman" w:hAnsi="Times New Roman" w:cs="Times New Roman"/>
          <w:sz w:val="24"/>
          <w:szCs w:val="24"/>
        </w:rPr>
        <w:t>BASKETBALL FEDERATION OF REPUBLIC OF SRPSKA</w:t>
      </w:r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459282FD" w14:textId="77777777" w:rsidR="008E5116" w:rsidRPr="008E5116" w:rsidRDefault="008E5116" w:rsidP="00E91C11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Сједиште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Бањ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ој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Луци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 У</w:t>
      </w:r>
      <w:r w:rsidRPr="008E5116">
        <w:rPr>
          <w:rFonts w:ascii="Times New Roman" w:hAnsi="Times New Roman" w:cs="Times New Roman"/>
          <w:sz w:val="24"/>
          <w:szCs w:val="24"/>
        </w:rPr>
        <w:t>л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ица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Драге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Малића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бр.1.</w:t>
      </w:r>
    </w:p>
    <w:p w14:paraId="20B7ECB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1FDC7" w14:textId="77777777" w:rsidR="008E5116" w:rsidRPr="008E5116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116">
        <w:rPr>
          <w:rFonts w:ascii="Times New Roman" w:hAnsi="Times New Roman" w:cs="Times New Roman"/>
          <w:b/>
          <w:sz w:val="24"/>
          <w:szCs w:val="24"/>
        </w:rPr>
        <w:t>III</w:t>
      </w:r>
      <w:r w:rsidRPr="008E5116">
        <w:rPr>
          <w:rFonts w:ascii="Times New Roman" w:hAnsi="Times New Roman" w:cs="Times New Roman"/>
          <w:b/>
          <w:sz w:val="24"/>
          <w:szCs w:val="24"/>
        </w:rPr>
        <w:tab/>
        <w:t xml:space="preserve">ЦИЉЕВИ И </w:t>
      </w:r>
      <w:r w:rsidRPr="008E5116">
        <w:rPr>
          <w:rFonts w:ascii="Times New Roman" w:hAnsi="Times New Roman" w:cs="Times New Roman"/>
          <w:b/>
          <w:sz w:val="24"/>
          <w:szCs w:val="24"/>
          <w:lang w:val="sr-Cyrl-BA"/>
        </w:rPr>
        <w:t>ДЈЕЛ</w:t>
      </w:r>
      <w:r w:rsidRPr="008E5116">
        <w:rPr>
          <w:rFonts w:ascii="Times New Roman" w:hAnsi="Times New Roman" w:cs="Times New Roman"/>
          <w:b/>
          <w:sz w:val="24"/>
          <w:szCs w:val="24"/>
        </w:rPr>
        <w:t xml:space="preserve">АТНОСТИ </w:t>
      </w:r>
    </w:p>
    <w:p w14:paraId="2671A37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0981252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14:paraId="1503BFB0" w14:textId="77777777" w:rsidR="008E5116" w:rsidRPr="008E5116" w:rsidRDefault="008E5116" w:rsidP="00E91C1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4BDD8BFE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унапређује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популарише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РС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D506CF0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Усклађује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16FE89C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РС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D3B9612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1F8EB83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лиценцирања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56FB232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играчима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играчицама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играчи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судијама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тренерима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913E514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статусна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тичу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играча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радника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B4823F5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Садржајем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примјереним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слободне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људске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99832DC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ствара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бављење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спортом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EE41F5B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игре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пропозицијама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РС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0939C15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популаризацију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образовним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9D7AA0C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спречава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недозвољених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стимулативних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1A34EBA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интересима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реалним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ФИБА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повезује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РС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10FEA2B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Брине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репрезентацијама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РС</w:t>
      </w:r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A976119" w14:textId="77777777" w:rsidR="008E5116" w:rsidRPr="008E5116" w:rsidRDefault="008E5116" w:rsidP="00F26F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радника</w:t>
      </w:r>
      <w:proofErr w:type="spellEnd"/>
      <w:r w:rsidR="008F51A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C74A344" w14:textId="77777777" w:rsidR="008E5116" w:rsidRPr="008E5116" w:rsidRDefault="008E5116" w:rsidP="00E91C11">
      <w:pPr>
        <w:pStyle w:val="ListParagraph"/>
        <w:numPr>
          <w:ilvl w:val="0"/>
          <w:numId w:val="4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51A867D4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4213B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14:paraId="679BBFE1" w14:textId="77777777" w:rsidR="008E5116" w:rsidRPr="00D152B6" w:rsidRDefault="008E5116" w:rsidP="00F26F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:</w:t>
      </w:r>
    </w:p>
    <w:p w14:paraId="5D1D06B5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Редовним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руковођења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D974424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Доношењем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333EEF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тратегије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РС,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средњорочних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годишњих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F1DF29D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Властитим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омасовљењу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популаризацији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AF1738F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Подстицањем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сарадњом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стварању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повољнијих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BEB1EF9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Организовањем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званичних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6101133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Утврђивањем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мјера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подизања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игре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17083BC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усмјереним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хуманих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међуљудских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морала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фер-плеја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47A6B3C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Борбом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ванспортских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појава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етиком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770AF84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Афирмацијом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достигнућа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ab/>
        <w:t xml:space="preserve">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угледа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90A54A3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Унапређењем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ефикаснијег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значајнијих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C5DCA74" w14:textId="77777777" w:rsidR="008E5116" w:rsidRPr="00D152B6" w:rsidRDefault="008E5116" w:rsidP="00F26F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152B6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досљедног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успостављених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дугим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152CAACC" w14:textId="77777777" w:rsidR="008E5116" w:rsidRPr="008E5116" w:rsidRDefault="008E5116" w:rsidP="00E91C11">
      <w:pPr>
        <w:pStyle w:val="ListParagraph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повјерити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физичким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оцијени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постићи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успјешности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значајнији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6DA101B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CA140" w14:textId="77777777" w:rsidR="008E5116" w:rsidRPr="00D152B6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2B6">
        <w:rPr>
          <w:rFonts w:ascii="Times New Roman" w:hAnsi="Times New Roman" w:cs="Times New Roman"/>
          <w:b/>
          <w:sz w:val="24"/>
          <w:szCs w:val="24"/>
        </w:rPr>
        <w:t>IV</w:t>
      </w:r>
      <w:r w:rsidRPr="00D152B6">
        <w:rPr>
          <w:rFonts w:ascii="Times New Roman" w:hAnsi="Times New Roman" w:cs="Times New Roman"/>
          <w:b/>
          <w:sz w:val="24"/>
          <w:szCs w:val="24"/>
        </w:rPr>
        <w:tab/>
        <w:t>ОРГАНИ, ЊИХОВА ОВЛАШЋЕЊА, НАЧИН ИЗБОРА И ОПОЗИВА, ТРАЈАЊЕ МАНДАТА И НАЧИН ОДЛУЧИВАЊА</w:t>
      </w:r>
    </w:p>
    <w:p w14:paraId="4952FC2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121B8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14:paraId="33973B61" w14:textId="77777777" w:rsidR="008E5116" w:rsidRPr="008E5116" w:rsidRDefault="008E5116" w:rsidP="00E91C1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руководе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управљају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4BCDC02B" w14:textId="77777777" w:rsidR="008E5116" w:rsidRPr="00D152B6" w:rsidRDefault="008E5116" w:rsidP="00F26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F5219D9" w14:textId="77777777" w:rsidR="008E5116" w:rsidRPr="00D152B6" w:rsidRDefault="008E5116" w:rsidP="00F26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тјелима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BB666B5" w14:textId="2935AB6C" w:rsidR="008E5116" w:rsidRPr="00DB423E" w:rsidRDefault="008E5116" w:rsidP="00F26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F8F1588" w14:textId="77777777" w:rsidR="008E5116" w:rsidRPr="00D152B6" w:rsidRDefault="008E5116" w:rsidP="00F26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F39CBE9" w14:textId="77777777" w:rsidR="008E5116" w:rsidRPr="00D152B6" w:rsidRDefault="008E5116" w:rsidP="00F26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7508AC0" w14:textId="77777777" w:rsidR="008E5116" w:rsidRPr="00D152B6" w:rsidRDefault="008E5116" w:rsidP="00A14600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7E7D12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074B4" w14:textId="77777777" w:rsidR="008E5116" w:rsidRPr="00D152B6" w:rsidRDefault="008E5116" w:rsidP="00E91C1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2B6">
        <w:rPr>
          <w:rFonts w:ascii="Times New Roman" w:hAnsi="Times New Roman" w:cs="Times New Roman"/>
          <w:b/>
          <w:sz w:val="24"/>
          <w:szCs w:val="24"/>
        </w:rPr>
        <w:t>1.</w:t>
      </w:r>
      <w:r w:rsidRPr="00D152B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152B6">
        <w:rPr>
          <w:rFonts w:ascii="Times New Roman" w:hAnsi="Times New Roman" w:cs="Times New Roman"/>
          <w:b/>
          <w:sz w:val="24"/>
          <w:szCs w:val="24"/>
        </w:rPr>
        <w:t>Скупштина</w:t>
      </w:r>
      <w:proofErr w:type="spellEnd"/>
    </w:p>
    <w:p w14:paraId="0099F091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14:paraId="2CAE8F9E" w14:textId="77777777" w:rsidR="008E5116" w:rsidRPr="00951C64" w:rsidRDefault="008E5116" w:rsidP="00F26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руковођења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>.</w:t>
      </w:r>
    </w:p>
    <w:p w14:paraId="3FC868EE" w14:textId="184E12D5" w:rsidR="008E5116" w:rsidRPr="00951C64" w:rsidRDefault="008E5116" w:rsidP="00F26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</w:t>
      </w:r>
      <w:r w:rsidR="007E1E75" w:rsidRPr="00951C64">
        <w:rPr>
          <w:rFonts w:ascii="Times New Roman" w:hAnsi="Times New Roman" w:cs="Times New Roman"/>
          <w:sz w:val="24"/>
          <w:szCs w:val="24"/>
        </w:rPr>
        <w:t>купштину</w:t>
      </w:r>
      <w:proofErr w:type="spellEnd"/>
      <w:r w:rsidR="007E1E75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E75" w:rsidRPr="00951C64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="007E1E75" w:rsidRPr="00951C64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="007E1E75" w:rsidRPr="00951C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7E1E75" w:rsidRPr="00951C64">
        <w:rPr>
          <w:rFonts w:ascii="Times New Roman" w:hAnsi="Times New Roman" w:cs="Times New Roman"/>
          <w:sz w:val="24"/>
          <w:szCs w:val="24"/>
        </w:rPr>
        <w:t xml:space="preserve">, </w:t>
      </w:r>
      <w:r w:rsidR="007E1E75" w:rsidRPr="00951C64">
        <w:rPr>
          <w:rFonts w:ascii="Times New Roman" w:hAnsi="Times New Roman" w:cs="Times New Roman"/>
          <w:sz w:val="24"/>
          <w:szCs w:val="24"/>
          <w:lang w:val="sr-Cyrl-RS"/>
        </w:rPr>
        <w:t>а овај број може варирати у зависности од броја клубова из КС РС који наступају у Првенству БиХ (м и ж). Скупштину Савеза чине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делегати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333EEF" w:rsidRPr="00951C64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одручних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333EEF" w:rsidRPr="00951C64">
        <w:rPr>
          <w:rFonts w:ascii="Times New Roman" w:hAnsi="Times New Roman" w:cs="Times New Roman"/>
          <w:sz w:val="24"/>
          <w:szCs w:val="24"/>
          <w:lang w:val="sr-Cyrl-BA"/>
        </w:rPr>
        <w:t>савеза</w:t>
      </w:r>
      <w:r w:rsidRPr="00951C64">
        <w:rPr>
          <w:rFonts w:ascii="Times New Roman" w:hAnsi="Times New Roman" w:cs="Times New Roman"/>
          <w:sz w:val="24"/>
          <w:szCs w:val="24"/>
        </w:rPr>
        <w:t xml:space="preserve"> (</w:t>
      </w:r>
      <w:r w:rsidR="00440865" w:rsidRPr="00951C64">
        <w:rPr>
          <w:rFonts w:ascii="Times New Roman" w:hAnsi="Times New Roman" w:cs="Times New Roman"/>
          <w:sz w:val="24"/>
          <w:szCs w:val="24"/>
        </w:rPr>
        <w:t>ПКС</w:t>
      </w:r>
      <w:r w:rsidRPr="00951C6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42</w:t>
      </w:r>
      <w:r w:rsidR="00333EEF" w:rsidRPr="00951C64">
        <w:rPr>
          <w:rFonts w:ascii="Times New Roman" w:hAnsi="Times New Roman" w:cs="Times New Roman"/>
          <w:sz w:val="24"/>
          <w:szCs w:val="24"/>
          <w:lang w:val="sr-Cyrl-BA"/>
        </w:rPr>
        <w:t>. овог Статута</w:t>
      </w:r>
      <w:r w:rsidR="007E1E75" w:rsidRPr="00951C64">
        <w:rPr>
          <w:rFonts w:ascii="Times New Roman" w:hAnsi="Times New Roman" w:cs="Times New Roman"/>
          <w:sz w:val="24"/>
          <w:szCs w:val="24"/>
          <w:lang w:val="sr-Cyrl-BA"/>
        </w:rPr>
        <w:t>, и то</w:t>
      </w:r>
      <w:r w:rsidRPr="00951C64">
        <w:rPr>
          <w:rFonts w:ascii="Times New Roman" w:hAnsi="Times New Roman" w:cs="Times New Roman"/>
          <w:sz w:val="24"/>
          <w:szCs w:val="24"/>
        </w:rPr>
        <w:t>:</w:t>
      </w:r>
    </w:p>
    <w:p w14:paraId="066E5136" w14:textId="77777777" w:rsidR="008E5116" w:rsidRPr="00951C64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КСРС - 1 (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>)</w:t>
      </w:r>
    </w:p>
    <w:p w14:paraId="512E3F36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Лука - 5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763BD61A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Романија-Херцеговина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- 4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70919B54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Бијељина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- 3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1D00D756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Добој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- 2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4451AE6C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тренера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- 1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0C9D3736" w14:textId="77777777" w:rsidR="008E5116" w:rsidRPr="00951C64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lastRenderedPageBreak/>
        <w:t>Представник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- 1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065BBB28" w14:textId="65D3E821" w:rsidR="008E5116" w:rsidRPr="00951C64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кл</w:t>
      </w:r>
      <w:r w:rsidR="00DB423E" w:rsidRPr="00951C64">
        <w:rPr>
          <w:rFonts w:ascii="Times New Roman" w:hAnsi="Times New Roman" w:cs="Times New Roman"/>
          <w:sz w:val="24"/>
          <w:szCs w:val="24"/>
        </w:rPr>
        <w:t>убова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 w:rsidRPr="00951C64">
        <w:rPr>
          <w:rFonts w:ascii="Times New Roman" w:hAnsi="Times New Roman" w:cs="Times New Roman"/>
          <w:sz w:val="24"/>
          <w:szCs w:val="24"/>
        </w:rPr>
        <w:t>Првенства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 w:rsidRPr="00951C64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423E" w:rsidRPr="00951C64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>)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7E1E75" w:rsidRPr="00951C64">
        <w:rPr>
          <w:rFonts w:ascii="Times New Roman" w:hAnsi="Times New Roman" w:cs="Times New Roman"/>
          <w:sz w:val="24"/>
          <w:szCs w:val="24"/>
          <w:lang w:val="sr-Cyrl-RS"/>
        </w:rPr>
        <w:t>– по 1 (један) из сваког клуба</w:t>
      </w:r>
    </w:p>
    <w:p w14:paraId="0827AB47" w14:textId="4A490F0A" w:rsidR="008E5116" w:rsidRPr="00951C64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</w:t>
      </w:r>
      <w:r w:rsidR="00DB423E" w:rsidRPr="00951C64">
        <w:rPr>
          <w:rFonts w:ascii="Times New Roman" w:hAnsi="Times New Roman" w:cs="Times New Roman"/>
          <w:sz w:val="24"/>
          <w:szCs w:val="24"/>
        </w:rPr>
        <w:t>рвенства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 w:rsidRPr="00951C64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423E" w:rsidRPr="00951C64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="00DB423E" w:rsidRPr="00951C64">
        <w:rPr>
          <w:rFonts w:ascii="Times New Roman" w:hAnsi="Times New Roman" w:cs="Times New Roman"/>
          <w:sz w:val="24"/>
          <w:szCs w:val="24"/>
        </w:rPr>
        <w:t xml:space="preserve">) </w:t>
      </w:r>
      <w:r w:rsidR="007E1E75" w:rsidRPr="00951C64">
        <w:rPr>
          <w:rFonts w:ascii="Times New Roman" w:hAnsi="Times New Roman" w:cs="Times New Roman"/>
          <w:sz w:val="24"/>
          <w:szCs w:val="24"/>
          <w:lang w:val="sr-Cyrl-RS"/>
        </w:rPr>
        <w:t>- по 1 (један) из сваког клуба</w:t>
      </w:r>
    </w:p>
    <w:p w14:paraId="74E269AE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другопласиране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екипе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мушке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лиге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333EEF">
        <w:rPr>
          <w:rFonts w:ascii="Times New Roman" w:hAnsi="Times New Roman" w:cs="Times New Roman"/>
          <w:sz w:val="24"/>
          <w:szCs w:val="24"/>
          <w:lang w:val="sr-Cyrl-BA"/>
        </w:rPr>
        <w:t>т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ходне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сезоне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сезоне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- 1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2CFD1C77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другопласиране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екипе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1. ЖЛРС – 1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0539DC92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Представнци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мушких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лига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РС,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Запад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Исток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– 3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</w:p>
    <w:p w14:paraId="17CF90A1" w14:textId="77777777" w:rsidR="008E5116" w:rsidRPr="00D152B6" w:rsidRDefault="008E5116" w:rsidP="00F26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окриљем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Фиба – 1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).</w:t>
      </w:r>
    </w:p>
    <w:p w14:paraId="10EC1DD3" w14:textId="77777777" w:rsidR="008E5116" w:rsidRPr="00D152B6" w:rsidRDefault="008E5116" w:rsidP="00F26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Подручни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  <w:lang w:val="sr-Cyrl-BA"/>
        </w:rPr>
        <w:t>савези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могућој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мјери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заступљени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кошаркашице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клубови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.)</w:t>
      </w:r>
      <w:r w:rsidR="00D152B6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D40D70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539C6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14:paraId="510636CC" w14:textId="6EE20BAD" w:rsidR="008E5116" w:rsidRPr="00D152B6" w:rsidRDefault="008E5116" w:rsidP="00F26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333EEF">
        <w:rPr>
          <w:rFonts w:ascii="Times New Roman" w:hAnsi="Times New Roman" w:cs="Times New Roman"/>
          <w:sz w:val="24"/>
          <w:szCs w:val="24"/>
          <w:lang w:val="sr-Cyrl-BA"/>
        </w:rPr>
        <w:t>и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зборној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изв</w:t>
      </w:r>
      <w:r w:rsidR="00DB423E">
        <w:rPr>
          <w:rFonts w:ascii="Times New Roman" w:hAnsi="Times New Roman" w:cs="Times New Roman"/>
          <w:sz w:val="24"/>
          <w:szCs w:val="24"/>
        </w:rPr>
        <w:t>јештаја</w:t>
      </w:r>
      <w:proofErr w:type="spellEnd"/>
      <w:r w:rsidR="00DB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>
        <w:rPr>
          <w:rFonts w:ascii="Times New Roman" w:hAnsi="Times New Roman" w:cs="Times New Roman"/>
          <w:sz w:val="24"/>
          <w:szCs w:val="24"/>
        </w:rPr>
        <w:t>Верификационе</w:t>
      </w:r>
      <w:proofErr w:type="spellEnd"/>
      <w:r w:rsidR="00DB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DB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B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23E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="00DB423E">
        <w:rPr>
          <w:rFonts w:ascii="Times New Roman" w:hAnsi="Times New Roman" w:cs="Times New Roman"/>
          <w:sz w:val="24"/>
          <w:szCs w:val="24"/>
        </w:rPr>
        <w:t xml:space="preserve"> Савеза</w:t>
      </w:r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76711017" w14:textId="77777777" w:rsidR="008E5116" w:rsidRPr="00D152B6" w:rsidRDefault="008E5116" w:rsidP="00F26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Извјештај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предлагачу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критерије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оцјену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легалности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приједлога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ваљаност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пуномоћја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6A833658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8AEB3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12.</w:t>
      </w:r>
    </w:p>
    <w:p w14:paraId="1BE2F5FA" w14:textId="77777777" w:rsidR="008E5116" w:rsidRPr="00D152B6" w:rsidRDefault="008E5116" w:rsidP="00F26FB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изабраних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замјену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иступање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слободној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вољи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замјена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неактивности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неодговорног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нарушавање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угледа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здравствено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промјене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посљедице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).</w:t>
      </w:r>
    </w:p>
    <w:p w14:paraId="6D032F57" w14:textId="77777777" w:rsidR="008E5116" w:rsidRPr="00D152B6" w:rsidRDefault="008E5116" w:rsidP="00F26FB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Замјену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овјерава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наредном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засједању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2E3C0D4D" w14:textId="77777777" w:rsidR="008E5116" w:rsidRPr="00D152B6" w:rsidRDefault="008E5116" w:rsidP="00F26FB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новоизабраног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преосталом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четворогодишњег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50D6FDA4" w14:textId="77777777" w:rsidR="008E5116" w:rsidRPr="00D152B6" w:rsidRDefault="008E5116" w:rsidP="00F26FB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пренијети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62CD5F08" w14:textId="77777777" w:rsidR="008E5116" w:rsidRPr="00D152B6" w:rsidRDefault="008E5116" w:rsidP="00F26FB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произилазе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ословником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7BC3A9A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0F750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13.</w:t>
      </w:r>
    </w:p>
    <w:p w14:paraId="692C8B02" w14:textId="77777777" w:rsidR="008E5116" w:rsidRPr="008E5116" w:rsidRDefault="008E5116" w:rsidP="00E91C11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6CDDA87C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измјене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E95984F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ословник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C00BA89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Расправља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проблемима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ставова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закључака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тратегију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средњорочне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300D735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и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звјештај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24D0A5C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ф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инансијске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извјештаје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09339CC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длуке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учлањењу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иступању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B1D20CD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ванредним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лијековима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Статута,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начела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изреченим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санкцијама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предвиђени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7801C35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8C6FEE3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lastRenderedPageBreak/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52D17F1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DFC4B58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2E36429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40865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8862FAA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длуке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наградама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признањима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почасно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животно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ело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подвиг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изузетан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)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EDF847E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C71336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длуку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71336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FEAD0A7" w14:textId="77777777" w:rsidR="008E5116" w:rsidRPr="00D152B6" w:rsidRDefault="008E5116" w:rsidP="00F26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проистичу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772EC1EC" w14:textId="71B1FD0D" w:rsidR="008E5116" w:rsidRPr="005F0C87" w:rsidRDefault="008E5116" w:rsidP="008E511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разрјешења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новоизабраном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разријешени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биран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33807227" w14:textId="77777777" w:rsidR="00385EEA" w:rsidRPr="008E5116" w:rsidRDefault="00385EEA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27B16" w14:textId="77777777" w:rsidR="008E5116" w:rsidRPr="00DB423E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3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423E"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14:paraId="40C8DAAD" w14:textId="77777777" w:rsidR="008E5116" w:rsidRPr="008E5116" w:rsidRDefault="008E5116" w:rsidP="00E91C11">
      <w:pPr>
        <w:pStyle w:val="ListParagraph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сједницама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7479F6F6" w14:textId="77777777" w:rsidR="008E5116" w:rsidRPr="00951C64" w:rsidRDefault="008E5116" w:rsidP="00F26FB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="00D152B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6042C96" w14:textId="77777777" w:rsidR="008E5116" w:rsidRPr="00951C64" w:rsidRDefault="008E5116" w:rsidP="00F26FB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="00D152B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92F3BA6" w14:textId="77777777" w:rsidR="008E5116" w:rsidRPr="00951C64" w:rsidRDefault="008E5116" w:rsidP="00F26FB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D152B6" w:rsidRPr="00951C6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7C938398" w14:textId="020779A3" w:rsidR="00DB423E" w:rsidRPr="00951C64" w:rsidRDefault="008E5116" w:rsidP="00DB423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</w:t>
      </w:r>
      <w:r w:rsidR="00C7133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51C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="00C7133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такмичарске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сезоне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>.</w:t>
      </w:r>
      <w:r w:rsidR="00DB423E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CA36CB" w14:textId="73653E0B" w:rsidR="008E5116" w:rsidRPr="00951C64" w:rsidRDefault="008E5116" w:rsidP="00F26F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Ванредна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сједница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="00AD0AC9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половине чланова Скупштине. Захтјев за сазивање ванредне сједнице Скупштине доставља се Предсједнику Скупштине, уз приједлог дневног реда. </w:t>
      </w:r>
      <w:r w:rsidR="00545B04" w:rsidRPr="00951C64">
        <w:rPr>
          <w:rFonts w:ascii="Times New Roman" w:hAnsi="Times New Roman" w:cs="Times New Roman"/>
          <w:sz w:val="24"/>
          <w:szCs w:val="24"/>
          <w:lang w:val="sr-Cyrl-RS"/>
        </w:rPr>
        <w:t>Уколико Предсједник Савеза не сазове Скупштину у року од 30 дана, то могу учинити подносиоци захтјева. О статусним промјенама усвојеним на ванредној сједници подаци се достављају судском и спортском регистру, хитно и без одлагања, а најкасније у року од 15 дана од дана усвојених промјена.</w:t>
      </w:r>
    </w:p>
    <w:p w14:paraId="7EA4BD4B" w14:textId="096BBF1A" w:rsidR="008E5116" w:rsidRPr="00951C64" w:rsidRDefault="008E5116" w:rsidP="00F26F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четврте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</w:t>
      </w:r>
      <w:r w:rsidR="00C7133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51C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="00C7133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мјесец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C71336" w:rsidRPr="00951C6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мјесец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послије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постојећем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058EF901" w14:textId="7AD01BA5" w:rsidR="00DB423E" w:rsidRPr="00951C64" w:rsidRDefault="00DB423E" w:rsidP="00F26F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У посебно оправданим случајевима, када постоје разлози хитности и важности питања о којима треба одлучити, што утврђује </w:t>
      </w:r>
      <w:r w:rsidR="00701F15" w:rsidRPr="00951C64">
        <w:rPr>
          <w:rFonts w:ascii="Times New Roman" w:hAnsi="Times New Roman" w:cs="Times New Roman"/>
          <w:sz w:val="24"/>
          <w:szCs w:val="24"/>
          <w:lang w:val="sr-Cyrl-RS"/>
        </w:rPr>
        <w:t>Управни одбор</w:t>
      </w:r>
      <w:r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КС РС, могуће је одржати и ,,онлајн“ сједницу Скупштине, односно изјашњавање чланова Скупштине кориштењем модерних комуникационих технологија, на начин предвиђен Пословником о раду Скупштине. </w:t>
      </w:r>
    </w:p>
    <w:p w14:paraId="10FEE541" w14:textId="77777777" w:rsidR="008E5116" w:rsidRPr="00951C64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D9D99" w14:textId="77777777" w:rsidR="008E5116" w:rsidRPr="00951C64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51C64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14:paraId="2883A5CA" w14:textId="77777777" w:rsidR="008E5116" w:rsidRPr="00D152B6" w:rsidRDefault="008E5116" w:rsidP="00F26FB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ословником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5D7BFA7E" w14:textId="77777777" w:rsidR="008E5116" w:rsidRPr="00D152B6" w:rsidRDefault="008E5116" w:rsidP="00E91C11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закључци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цјелокупно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извршне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руководеће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мијењати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случајевим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784591E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A6A56" w14:textId="77777777" w:rsidR="008E5116" w:rsidRPr="00D152B6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2B6">
        <w:rPr>
          <w:rFonts w:ascii="Times New Roman" w:hAnsi="Times New Roman" w:cs="Times New Roman"/>
          <w:b/>
          <w:sz w:val="24"/>
          <w:szCs w:val="24"/>
        </w:rPr>
        <w:t>2.</w:t>
      </w:r>
      <w:r w:rsidRPr="00D152B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152B6">
        <w:rPr>
          <w:rFonts w:ascii="Times New Roman" w:hAnsi="Times New Roman" w:cs="Times New Roman"/>
          <w:b/>
          <w:sz w:val="24"/>
          <w:szCs w:val="24"/>
        </w:rPr>
        <w:t>Управни</w:t>
      </w:r>
      <w:proofErr w:type="spellEnd"/>
      <w:r w:rsidRPr="00D152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b/>
          <w:sz w:val="24"/>
          <w:szCs w:val="24"/>
        </w:rPr>
        <w:t>одбор</w:t>
      </w:r>
      <w:proofErr w:type="spellEnd"/>
    </w:p>
    <w:p w14:paraId="64CE39FC" w14:textId="77777777" w:rsidR="008E5116" w:rsidRPr="008E5116" w:rsidRDefault="008E5116" w:rsidP="00E91C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36318" w14:textId="77777777" w:rsidR="008E5116" w:rsidRPr="00701F15" w:rsidRDefault="008E5116" w:rsidP="00E9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1F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701F15"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14:paraId="6F4D74CB" w14:textId="77777777" w:rsidR="008E5116" w:rsidRPr="00D152B6" w:rsidRDefault="008E5116" w:rsidP="00F26FB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двије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усвојила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Скупштина.</w:t>
      </w:r>
    </w:p>
    <w:p w14:paraId="0986913A" w14:textId="77777777" w:rsidR="008E5116" w:rsidRPr="00D152B6" w:rsidRDefault="008E5116" w:rsidP="00F26FB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.</w:t>
      </w:r>
    </w:p>
    <w:p w14:paraId="0A7E0CC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C01CF" w14:textId="77777777" w:rsidR="008E5116" w:rsidRPr="00701F15" w:rsidRDefault="008E5116" w:rsidP="00E9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1F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701F15">
        <w:rPr>
          <w:rFonts w:ascii="Times New Roman" w:hAnsi="Times New Roman" w:cs="Times New Roman"/>
          <w:b/>
          <w:sz w:val="24"/>
          <w:szCs w:val="24"/>
        </w:rPr>
        <w:t xml:space="preserve"> 17.</w:t>
      </w:r>
    </w:p>
    <w:p w14:paraId="679E36CB" w14:textId="5E909ADB" w:rsidR="008E5116" w:rsidRPr="00D152B6" w:rsidRDefault="008E5116" w:rsidP="00E91C11">
      <w:pPr>
        <w:pStyle w:val="ListParagraph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опозива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01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>
        <w:rPr>
          <w:rFonts w:ascii="Times New Roman" w:hAnsi="Times New Roman" w:cs="Times New Roman"/>
          <w:sz w:val="24"/>
          <w:szCs w:val="24"/>
        </w:rPr>
        <w:t>редова</w:t>
      </w:r>
      <w:proofErr w:type="spellEnd"/>
      <w:r w:rsidR="00701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701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701F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1F15"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 w:rsidR="00701F15">
        <w:rPr>
          <w:rFonts w:ascii="Times New Roman" w:hAnsi="Times New Roman" w:cs="Times New Roman"/>
          <w:sz w:val="24"/>
          <w:szCs w:val="24"/>
        </w:rPr>
        <w:t xml:space="preserve"> </w:t>
      </w:r>
      <w:r w:rsidR="00701F1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9</w:t>
      </w:r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2B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52B6">
        <w:rPr>
          <w:rFonts w:ascii="Times New Roman" w:hAnsi="Times New Roman" w:cs="Times New Roman"/>
          <w:sz w:val="24"/>
          <w:szCs w:val="24"/>
        </w:rPr>
        <w:t>:</w:t>
      </w:r>
    </w:p>
    <w:p w14:paraId="3BA8E65C" w14:textId="632B8323" w:rsidR="008E5116" w:rsidRPr="00951C64" w:rsidRDefault="008E5116" w:rsidP="00F26FB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функцији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>)</w:t>
      </w:r>
      <w:r w:rsidR="00D152B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99A1E61" w14:textId="77777777" w:rsidR="008E5116" w:rsidRPr="00951C64" w:rsidRDefault="008E5116" w:rsidP="00F26FB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440865" w:rsidRPr="00951C64">
        <w:rPr>
          <w:rFonts w:ascii="Times New Roman" w:hAnsi="Times New Roman" w:cs="Times New Roman"/>
          <w:sz w:val="24"/>
          <w:szCs w:val="24"/>
        </w:rPr>
        <w:t>ПКС</w:t>
      </w:r>
      <w:r w:rsidR="00D152B6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88C499B" w14:textId="1AD31EF5" w:rsidR="008E5116" w:rsidRPr="00951C64" w:rsidRDefault="00701F15" w:rsidP="00F26FB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  <w:lang w:val="sr-Cyrl-RS"/>
        </w:rPr>
        <w:t>Потпредсједник Савеза и три члана Управног одбора које Скупштини Савеза предлаже Предсједник Савеза</w:t>
      </w:r>
      <w:r w:rsidRPr="00951C64">
        <w:rPr>
          <w:rFonts w:ascii="Times New Roman" w:hAnsi="Times New Roman" w:cs="Times New Roman"/>
          <w:sz w:val="24"/>
          <w:szCs w:val="24"/>
        </w:rPr>
        <w:t xml:space="preserve">, </w:t>
      </w:r>
      <w:r w:rsidR="00545B04" w:rsidRPr="00951C64">
        <w:rPr>
          <w:rFonts w:ascii="Times New Roman" w:hAnsi="Times New Roman" w:cs="Times New Roman"/>
          <w:sz w:val="24"/>
          <w:szCs w:val="24"/>
          <w:lang w:val="sr-Cyrl-RS"/>
        </w:rPr>
        <w:t>с тим да од</w:t>
      </w:r>
      <w:r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четири приједлога која Предсједник Савеза предлаже Скупштини (потпредсједник и 3 члана УО), морају бити заступљена три највећа ПКС са по минимум једним приједлогом са теригорије њиховог ПКС</w:t>
      </w:r>
      <w:r w:rsidR="008E5116" w:rsidRPr="00951C64">
        <w:rPr>
          <w:rFonts w:ascii="Times New Roman" w:hAnsi="Times New Roman" w:cs="Times New Roman"/>
          <w:sz w:val="24"/>
          <w:szCs w:val="24"/>
        </w:rPr>
        <w:t>.</w:t>
      </w:r>
      <w:r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Предсједник Савеза није из највећег ПКС, онда обавезно предлаже Потпредсједника Савеза који припада највећем ПКС. </w:t>
      </w:r>
      <w:r w:rsidR="005F0C87" w:rsidRPr="00951C64">
        <w:rPr>
          <w:rFonts w:ascii="Times New Roman" w:hAnsi="Times New Roman" w:cs="Times New Roman"/>
          <w:sz w:val="24"/>
          <w:szCs w:val="24"/>
          <w:lang w:val="sr-Cyrl-RS"/>
        </w:rPr>
        <w:t>Предсједник и потпредсједник Савеза не могу бити из истог ПКС.</w:t>
      </w:r>
    </w:p>
    <w:p w14:paraId="309608E3" w14:textId="77777777" w:rsidR="00D42072" w:rsidRPr="00951C64" w:rsidRDefault="00D42072" w:rsidP="00D42072">
      <w:pPr>
        <w:pStyle w:val="ListParagraph"/>
        <w:spacing w:after="120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  <w:lang w:val="sr-Cyrl-RS"/>
        </w:rPr>
        <w:t>Код предлагања 3 (три) члана УО КСРС од стране Предсједника КСРС, могу се обавити консултације са ПКС-ом, без обавезе прихватања од стране Предсједника КСРС, док за 4-тог члана Предсједник КСРС има дискреционо право предлагања.</w:t>
      </w:r>
    </w:p>
    <w:p w14:paraId="5F6D4524" w14:textId="77777777" w:rsidR="00D42072" w:rsidRPr="00951C64" w:rsidRDefault="00D42072" w:rsidP="00D42072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F07509" w14:textId="24A574DC" w:rsidR="008E5116" w:rsidRPr="00951C64" w:rsidRDefault="008E5116" w:rsidP="00F26FB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биране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тачком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2. </w:t>
      </w:r>
      <w:r w:rsidR="00D85A1D" w:rsidRPr="00951C64">
        <w:rPr>
          <w:rFonts w:ascii="Times New Roman" w:hAnsi="Times New Roman" w:cs="Times New Roman"/>
          <w:sz w:val="24"/>
          <w:szCs w:val="24"/>
          <w:lang w:val="sr-Cyrl-BA"/>
        </w:rPr>
        <w:t>претходног става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задужити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својству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координатора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координације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Тренерске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Судијске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 w:rsidRPr="00951C6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F15" w:rsidRPr="00951C64">
        <w:rPr>
          <w:rFonts w:ascii="Times New Roman" w:hAnsi="Times New Roman" w:cs="Times New Roman"/>
          <w:sz w:val="24"/>
          <w:szCs w:val="24"/>
        </w:rPr>
        <w:t>Арбитражне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 w:rsidRPr="00951C6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F15" w:rsidRPr="00951C64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5" w:rsidRPr="00951C64">
        <w:rPr>
          <w:rFonts w:ascii="Times New Roman" w:hAnsi="Times New Roman" w:cs="Times New Roman"/>
          <w:sz w:val="24"/>
          <w:szCs w:val="24"/>
        </w:rPr>
        <w:t>савјета</w:t>
      </w:r>
      <w:proofErr w:type="spellEnd"/>
      <w:r w:rsidR="00701F15" w:rsidRPr="00951C64">
        <w:rPr>
          <w:rFonts w:ascii="Times New Roman" w:hAnsi="Times New Roman" w:cs="Times New Roman"/>
          <w:sz w:val="24"/>
          <w:szCs w:val="24"/>
        </w:rPr>
        <w:t xml:space="preserve">, </w:t>
      </w:r>
      <w:r w:rsidR="00701F15" w:rsidRPr="00951C64">
        <w:rPr>
          <w:rFonts w:ascii="Times New Roman" w:hAnsi="Times New Roman" w:cs="Times New Roman"/>
          <w:sz w:val="24"/>
          <w:szCs w:val="24"/>
          <w:lang w:val="sr-Cyrl-RS"/>
        </w:rPr>
        <w:t>као и друге послове који су у интересу кошаркашког спорта у Републици Српској</w:t>
      </w:r>
      <w:r w:rsidR="00545B04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и од интереса за рад Савеза</w:t>
      </w:r>
      <w:r w:rsidR="00701F15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BC696D1" w14:textId="77777777" w:rsidR="008E5116" w:rsidRPr="00951C64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47A69" w14:textId="77777777" w:rsidR="008E5116" w:rsidRPr="00951C64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51C64">
        <w:rPr>
          <w:rFonts w:ascii="Times New Roman" w:hAnsi="Times New Roman" w:cs="Times New Roman"/>
          <w:b/>
          <w:sz w:val="24"/>
          <w:szCs w:val="24"/>
        </w:rPr>
        <w:t xml:space="preserve"> 18.</w:t>
      </w:r>
    </w:p>
    <w:p w14:paraId="4728E79C" w14:textId="77777777" w:rsidR="008E5116" w:rsidRPr="00D85A1D" w:rsidRDefault="008E5116" w:rsidP="00F26FB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074A20DE" w14:textId="77777777" w:rsidR="008E5116" w:rsidRPr="00D85A1D" w:rsidRDefault="008E5116" w:rsidP="00F26FB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неког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разријешити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изабрати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Статутом.</w:t>
      </w:r>
    </w:p>
    <w:p w14:paraId="236D1283" w14:textId="279A9574" w:rsidR="008E5116" w:rsidRPr="00385EEA" w:rsidRDefault="008E5116" w:rsidP="008E511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A1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разрјешења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разрјешења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Предсједника,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овлашћен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2A6BE297" w14:textId="77777777" w:rsidR="008E5116" w:rsidRPr="00701F15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1F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701F15">
        <w:rPr>
          <w:rFonts w:ascii="Times New Roman" w:hAnsi="Times New Roman" w:cs="Times New Roman"/>
          <w:b/>
          <w:sz w:val="24"/>
          <w:szCs w:val="24"/>
        </w:rPr>
        <w:t xml:space="preserve"> 19.</w:t>
      </w:r>
    </w:p>
    <w:p w14:paraId="07E07AC6" w14:textId="77777777" w:rsidR="008E5116" w:rsidRPr="00D85A1D" w:rsidRDefault="008E5116" w:rsidP="00F26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његовима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49D2AF15" w14:textId="77777777" w:rsidR="008E5116" w:rsidRPr="00D85A1D" w:rsidRDefault="008E5116" w:rsidP="00F26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32939877" w14:textId="77777777" w:rsidR="008E5116" w:rsidRPr="00D85A1D" w:rsidRDefault="008E5116" w:rsidP="00F26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2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мјесеца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такмичарска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сезона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3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мјесеца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такмичарске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сезоне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календарској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634CCCEB" w14:textId="77777777" w:rsidR="008E5116" w:rsidRPr="00D85A1D" w:rsidRDefault="008E5116" w:rsidP="00F26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Предсједника,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већине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ранга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неког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такав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образложењем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поднесу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Предсједнику.</w:t>
      </w:r>
    </w:p>
    <w:p w14:paraId="145E3C5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E829" w14:textId="77777777" w:rsidR="008E5116" w:rsidRPr="00701F15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1F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701F15">
        <w:rPr>
          <w:rFonts w:ascii="Times New Roman" w:hAnsi="Times New Roman" w:cs="Times New Roman"/>
          <w:b/>
          <w:sz w:val="24"/>
          <w:szCs w:val="24"/>
        </w:rPr>
        <w:t xml:space="preserve"> 20.</w:t>
      </w:r>
    </w:p>
    <w:p w14:paraId="28007830" w14:textId="77777777" w:rsidR="008E5116" w:rsidRPr="00D85A1D" w:rsidRDefault="008E5116" w:rsidP="00E91C11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:</w:t>
      </w:r>
    </w:p>
    <w:p w14:paraId="350F96B1" w14:textId="77777777" w:rsidR="008E5116" w:rsidRPr="00D85A1D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214C231" w14:textId="77777777" w:rsidR="008E5116" w:rsidRPr="00D85A1D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Савеза,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lastRenderedPageBreak/>
        <w:t>правилима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:</w:t>
      </w:r>
    </w:p>
    <w:p w14:paraId="616AACFD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пропозиције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календар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сезоне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руковођење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службеним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)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47B41EC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179CD6AD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76E45973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републичком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лигашком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лигашком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Босне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Херцеговине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3148903B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регистровања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47D20039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региона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5E5F6DE9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учлањење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0E08705E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заинтересованих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ниже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74CB8F20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арбитраже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403EBBAE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регистровања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тренера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регистровање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страних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41B2E232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појава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069C65CB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38F9D71E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63BE607B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преласци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домаће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иностране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уступање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19882C92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посредовања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преласцима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1822A75F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суђење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047BA22F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континуиране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едукације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оспособљавања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лиценцирања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</w:p>
    <w:p w14:paraId="1609A12B" w14:textId="77777777" w:rsidR="008E5116" w:rsidRPr="00D85A1D" w:rsidRDefault="008E5116" w:rsidP="00F26FB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0A78BC07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Оперативни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4D1FE02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Статутом,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закључцима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обезбјеђује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70A65AD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р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егистрациони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наградама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признањима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равилнике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4EB5440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стална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D85A1D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елокруг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равилнике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30BC9C8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Овјерава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)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Статуте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648CFC8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земљи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иностранству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257E221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кошаркашке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манифестацијама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08AE7D9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координира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BED6433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и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звјештаје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D29AF72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г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одишњи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33CAE16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Обезбјеђује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9EF5DA2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намјенском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трошењу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овјерава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EE7C8F3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молбама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жалбама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D14D57D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материјалним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34EF3A1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6E52B74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lastRenderedPageBreak/>
        <w:t>радни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доходак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)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0C0AAF5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судију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A6B2AC0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длуке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уступању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неких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физичким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C53C35C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ословник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47A53B6" w14:textId="77777777" w:rsidR="008E5116" w:rsidRPr="008E5116" w:rsidRDefault="008E5116" w:rsidP="00F26FB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рјешава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стекну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73EA408C" w14:textId="77777777" w:rsidR="008E5116" w:rsidRPr="008E5116" w:rsidRDefault="008E5116" w:rsidP="00F26F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7CBB31B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E56CD" w14:textId="77777777" w:rsidR="008E5116" w:rsidRPr="00701F15" w:rsidRDefault="008E5116" w:rsidP="00E9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1F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701F15">
        <w:rPr>
          <w:rFonts w:ascii="Times New Roman" w:hAnsi="Times New Roman" w:cs="Times New Roman"/>
          <w:b/>
          <w:sz w:val="24"/>
          <w:szCs w:val="24"/>
        </w:rPr>
        <w:t xml:space="preserve"> 21.</w:t>
      </w:r>
    </w:p>
    <w:p w14:paraId="0804C7EC" w14:textId="77777777" w:rsidR="008E5116" w:rsidRPr="00D85A1D" w:rsidRDefault="008E5116" w:rsidP="00F26FB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натполовичном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3A766D38" w14:textId="77777777" w:rsidR="008E5116" w:rsidRPr="00D85A1D" w:rsidRDefault="008E5116" w:rsidP="00F26FB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трпе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одлагањ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е,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донијети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изјашњавањем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), а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ословником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6C48D7EE" w14:textId="77777777" w:rsidR="008E5116" w:rsidRPr="00D85A1D" w:rsidRDefault="008E5116" w:rsidP="00F26FB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представљање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пуномоћја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произилазе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бирану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личност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67B456AE" w14:textId="5E37D7DA" w:rsidR="008E5116" w:rsidRDefault="008E5116" w:rsidP="008E511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функционисање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ословником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1F60A668" w14:textId="77777777" w:rsidR="00575C73" w:rsidRPr="00E91C11" w:rsidRDefault="00575C73" w:rsidP="00575C73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6E498D" w14:textId="77777777" w:rsidR="008E5116" w:rsidRPr="00D85A1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1D">
        <w:rPr>
          <w:rFonts w:ascii="Times New Roman" w:hAnsi="Times New Roman" w:cs="Times New Roman"/>
          <w:b/>
          <w:sz w:val="24"/>
          <w:szCs w:val="24"/>
        </w:rPr>
        <w:t>3.</w:t>
      </w:r>
      <w:r w:rsidRPr="00D85A1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Савеза</w:t>
      </w:r>
      <w:proofErr w:type="spellEnd"/>
    </w:p>
    <w:p w14:paraId="7E084EC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24C95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22.</w:t>
      </w:r>
    </w:p>
    <w:p w14:paraId="7C00BD60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функцији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руководећи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436E167E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7161BB1C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успјешности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бирано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4D540B1F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разријешен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стекну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оставка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властитој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жељи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промјена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здравствено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породичне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прилике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сукоб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сметње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).</w:t>
      </w:r>
    </w:p>
    <w:p w14:paraId="2C3B781C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разријешен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оцијени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задовољавајући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007B8778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разрјешење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таквим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трећине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натполовична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2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1E08AA0A" w14:textId="77777777" w:rsidR="008E5116" w:rsidRPr="00D85A1D" w:rsidRDefault="008E5116" w:rsidP="00F26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ословник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ом</w:t>
      </w:r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длуци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сазивању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4D6FF1E3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F75E8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23.</w:t>
      </w:r>
    </w:p>
    <w:p w14:paraId="327B1EBF" w14:textId="77777777" w:rsidR="008E5116" w:rsidRPr="008E5116" w:rsidRDefault="008E5116" w:rsidP="00E91C1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проистичу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рограма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38575A95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A3ACDC4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CF47E32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A99FB2A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Координира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0453A2D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Смјерница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AD58181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Иницира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рјешавање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BD5EB56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lastRenderedPageBreak/>
        <w:t>Стара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,</w:t>
      </w:r>
      <w:r w:rsidR="00921588"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материјалним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</w:t>
      </w:r>
      <w:r w:rsidR="009215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8B201EF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контролише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извршавање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усвојених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и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извршењу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информише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000F06F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Контактира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F14BE85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9DDD93E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консултације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значајним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чланством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EE4130F" w14:textId="77777777" w:rsidR="008E5116" w:rsidRPr="00D85A1D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A1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хитним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ставовима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личног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усаглашености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статутарним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поступањима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хитним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усагласи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консултације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921588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EBC2A1A" w14:textId="77777777" w:rsidR="008E5116" w:rsidRPr="00951C64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Обуставља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излазе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оквира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921588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3A7E077" w14:textId="77777777" w:rsidR="008E5116" w:rsidRPr="00951C64" w:rsidRDefault="008E5116" w:rsidP="00F26FB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спроведбеним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1588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3AE4814" w14:textId="3A485B30" w:rsidR="008E5116" w:rsidRPr="00951C64" w:rsidRDefault="008E5116" w:rsidP="008E5116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одуства или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спријечености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921588" w:rsidRPr="00951C6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посл</w:t>
      </w:r>
      <w:r w:rsidR="00545B04" w:rsidRPr="00951C64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545B04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04" w:rsidRPr="00951C64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="00545B04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04" w:rsidRPr="00951C6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545B04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04" w:rsidRPr="00951C6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Потпредсједник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Савеза, у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575C73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Генералним секретаром Савеза,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Канцеларијом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73" w:rsidRPr="00951C6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575C73" w:rsidRPr="00951C64">
        <w:rPr>
          <w:rFonts w:ascii="Times New Roman" w:hAnsi="Times New Roman" w:cs="Times New Roman"/>
          <w:sz w:val="24"/>
          <w:szCs w:val="24"/>
        </w:rPr>
        <w:t xml:space="preserve"> Савеза. </w:t>
      </w:r>
    </w:p>
    <w:p w14:paraId="1D77040D" w14:textId="77777777" w:rsidR="00575C73" w:rsidRPr="00E91C11" w:rsidRDefault="00575C73" w:rsidP="00575C73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101136" w14:textId="77777777" w:rsidR="008E5116" w:rsidRPr="00D85A1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1D">
        <w:rPr>
          <w:rFonts w:ascii="Times New Roman" w:hAnsi="Times New Roman" w:cs="Times New Roman"/>
          <w:b/>
          <w:sz w:val="24"/>
          <w:szCs w:val="24"/>
        </w:rPr>
        <w:t>4.</w:t>
      </w:r>
      <w:r w:rsidRPr="00D85A1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Генерални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</w:p>
    <w:p w14:paraId="63713EA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E4892" w14:textId="77777777" w:rsidR="008E5116" w:rsidRPr="008E5116" w:rsidRDefault="008E5116" w:rsidP="00E91C1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24.</w:t>
      </w:r>
    </w:p>
    <w:p w14:paraId="29B2B4B9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руководећи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47CBF313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7638FFE2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03BD7518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обновити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успјеха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препреке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1641D417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76723CEF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разријешити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четворогодишњег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објективни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980" w:rsidRPr="00D85A1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CF6980"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980" w:rsidRPr="00D85A1D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="00CF6980"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повјерени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неодговорно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понаша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).</w:t>
      </w:r>
    </w:p>
    <w:p w14:paraId="1798A113" w14:textId="77777777" w:rsidR="008E5116" w:rsidRPr="00D85A1D" w:rsidRDefault="008E5116" w:rsidP="00F26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A1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разријешен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раскида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засновани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коначног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5568204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C3857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25.</w:t>
      </w:r>
    </w:p>
    <w:p w14:paraId="67FA1993" w14:textId="77777777" w:rsidR="008E5116" w:rsidRPr="00D85A1D" w:rsidRDefault="008E5116" w:rsidP="00E91C11">
      <w:pPr>
        <w:pStyle w:val="ListParagraph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:</w:t>
      </w:r>
    </w:p>
    <w:p w14:paraId="00B4108C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засједања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сједница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састанака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6EB6CCE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0B9D92D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Савеза,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благовременог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lastRenderedPageBreak/>
        <w:t>ефикасног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повјерени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4CD7D7C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Контактира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РС</w:t>
      </w:r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A53D004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C601EB8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наплати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трошењу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E873695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CF6980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F6980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445E5BF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CF6980">
        <w:rPr>
          <w:rFonts w:ascii="Times New Roman" w:hAnsi="Times New Roman" w:cs="Times New Roman"/>
          <w:sz w:val="24"/>
          <w:szCs w:val="24"/>
          <w:lang w:val="sr-Cyrl-BA"/>
        </w:rPr>
        <w:t>ф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инансијски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периодичне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обрачуне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88B8E5B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CE0F4DB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D1E2716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963C4D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 xml:space="preserve"> Савеза,</w:t>
      </w:r>
    </w:p>
    <w:p w14:paraId="78CE534D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административна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E5EA8C9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Овјерава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спискове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играча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07DEB95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9C36E52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обављени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96C2CAA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963C4D">
        <w:rPr>
          <w:rFonts w:ascii="Times New Roman" w:hAnsi="Times New Roman" w:cs="Times New Roman"/>
          <w:sz w:val="24"/>
          <w:szCs w:val="24"/>
          <w:lang w:val="sr-Cyrl-BA"/>
        </w:rPr>
        <w:t>м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атичне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5FA2650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чланарине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89C9983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договорених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КС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координира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КСРС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КС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КС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ABA173F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Информише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01AB1DE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бригу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чувању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B264D4B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Задужен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класификацију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одлагање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7700034" w14:textId="77777777" w:rsidR="008E5116" w:rsidRPr="00D85A1D" w:rsidRDefault="008E5116" w:rsidP="00F26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рочност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обавјештава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писменој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EC49778" w14:textId="77777777" w:rsidR="008E5116" w:rsidRPr="008E5116" w:rsidRDefault="008E5116" w:rsidP="00E91C11">
      <w:pPr>
        <w:pStyle w:val="ListParagraph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посредно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26F3A27F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DBC0C" w14:textId="77777777" w:rsidR="008E5116" w:rsidRPr="00D85A1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1D">
        <w:rPr>
          <w:rFonts w:ascii="Times New Roman" w:hAnsi="Times New Roman" w:cs="Times New Roman"/>
          <w:b/>
          <w:sz w:val="24"/>
          <w:szCs w:val="24"/>
        </w:rPr>
        <w:t>-</w:t>
      </w:r>
      <w:r w:rsidRPr="00D85A1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Канцеларија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Савеза</w:t>
      </w:r>
      <w:proofErr w:type="spellEnd"/>
    </w:p>
    <w:p w14:paraId="0314175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12021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26.</w:t>
      </w:r>
    </w:p>
    <w:p w14:paraId="55CA678F" w14:textId="77777777" w:rsidR="008E5116" w:rsidRPr="00D85A1D" w:rsidRDefault="008E5116" w:rsidP="00F26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административно-техничке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информатичке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50F3B410" w14:textId="77777777" w:rsidR="008E5116" w:rsidRPr="00D85A1D" w:rsidRDefault="008E5116" w:rsidP="00F26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304F9EDB" w14:textId="77777777" w:rsidR="008E5116" w:rsidRPr="00D85A1D" w:rsidRDefault="008E5116" w:rsidP="00F26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798E179D" w14:textId="77777777" w:rsidR="008E5116" w:rsidRPr="00D85A1D" w:rsidRDefault="008E5116" w:rsidP="00F26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дохоци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вријеме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5B2CDCFE" w14:textId="77777777" w:rsidR="008E5116" w:rsidRPr="00D85A1D" w:rsidRDefault="008E5116" w:rsidP="00F26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уобичајених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специфичних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такви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унапријед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договореним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963C4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повјерити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физичким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6326D8F5" w14:textId="77777777" w:rsidR="008E5116" w:rsidRPr="008E5116" w:rsidRDefault="008E5116" w:rsidP="00E91C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5E234A" w14:textId="77777777" w:rsidR="008E5116" w:rsidRPr="00D85A1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1D">
        <w:rPr>
          <w:rFonts w:ascii="Times New Roman" w:hAnsi="Times New Roman" w:cs="Times New Roman"/>
          <w:b/>
          <w:sz w:val="24"/>
          <w:szCs w:val="24"/>
        </w:rPr>
        <w:t>5.</w:t>
      </w:r>
      <w:r w:rsidRPr="00D85A1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D85A1D" w:rsidRPr="00D85A1D">
        <w:rPr>
          <w:rFonts w:ascii="Times New Roman" w:hAnsi="Times New Roman" w:cs="Times New Roman"/>
          <w:b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орни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одбор</w:t>
      </w:r>
      <w:proofErr w:type="spellEnd"/>
    </w:p>
    <w:p w14:paraId="0A7CCA7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0F9DE" w14:textId="77777777" w:rsidR="008E5116" w:rsidRPr="008E5116" w:rsidRDefault="008E5116" w:rsidP="00E91C1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27.</w:t>
      </w:r>
    </w:p>
    <w:p w14:paraId="392EBF65" w14:textId="77777777" w:rsidR="008E5116" w:rsidRPr="00D85A1D" w:rsidRDefault="008E5116" w:rsidP="00F26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5A1D" w:rsidRP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употребом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материјалних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5171685F" w14:textId="77777777" w:rsidR="008E5116" w:rsidRPr="00D85A1D" w:rsidRDefault="008E5116" w:rsidP="00F26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="00D85A1D" w:rsidRP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Предсједник.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5A1D" w:rsidRP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06BDE6D2" w14:textId="77777777" w:rsidR="008E5116" w:rsidRPr="00D85A1D" w:rsidRDefault="008E5116" w:rsidP="00F26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A1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5A1D" w:rsidRP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:</w:t>
      </w:r>
    </w:p>
    <w:p w14:paraId="3E4CC5C1" w14:textId="77777777" w:rsidR="008E5116" w:rsidRPr="00D85A1D" w:rsidRDefault="008E5116" w:rsidP="00F26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Провјерава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материјалног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24B512F" w14:textId="77777777" w:rsidR="008E5116" w:rsidRPr="00D85A1D" w:rsidRDefault="008E5116" w:rsidP="00F26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Контролише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намјенско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трошење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утврђеној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E764A45" w14:textId="77777777" w:rsidR="008E5116" w:rsidRPr="00D85A1D" w:rsidRDefault="008E5116" w:rsidP="00F26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Провјерава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ваљаност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финансијско-материјалне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B0C1CDF" w14:textId="77777777" w:rsidR="008E5116" w:rsidRPr="00D85A1D" w:rsidRDefault="008E5116" w:rsidP="00F26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Упозорава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ABC6EC0" w14:textId="77777777" w:rsidR="008E5116" w:rsidRPr="00D85A1D" w:rsidRDefault="008E5116" w:rsidP="00F26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извјештаја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) о </w:t>
      </w:r>
      <w:r w:rsidR="00963C4D">
        <w:rPr>
          <w:rFonts w:ascii="Times New Roman" w:hAnsi="Times New Roman" w:cs="Times New Roman"/>
          <w:sz w:val="24"/>
          <w:szCs w:val="24"/>
          <w:lang w:val="sr-Cyrl-BA"/>
        </w:rPr>
        <w:t>г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одишњем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обрачуну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и </w:t>
      </w:r>
      <w:r w:rsidR="00963C4D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авршном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упућивања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="00D85A1D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29F1B07D" w14:textId="77777777" w:rsidR="008E5116" w:rsidRPr="00D85A1D" w:rsidRDefault="008E5116" w:rsidP="00E91C11">
      <w:pPr>
        <w:pStyle w:val="ListParagraph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5A1D" w:rsidRPr="00D85A1D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85A1D">
        <w:rPr>
          <w:rFonts w:ascii="Times New Roman" w:hAnsi="Times New Roman" w:cs="Times New Roman"/>
          <w:sz w:val="24"/>
          <w:szCs w:val="24"/>
        </w:rPr>
        <w:t>.</w:t>
      </w:r>
    </w:p>
    <w:p w14:paraId="380C8540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0B9EC" w14:textId="77777777" w:rsidR="008E5116" w:rsidRPr="00D85A1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1D">
        <w:rPr>
          <w:rFonts w:ascii="Times New Roman" w:hAnsi="Times New Roman" w:cs="Times New Roman"/>
          <w:b/>
          <w:sz w:val="24"/>
          <w:szCs w:val="24"/>
        </w:rPr>
        <w:t>6.</w:t>
      </w:r>
      <w:r w:rsidRPr="00D85A1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Дисциплински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A1D">
        <w:rPr>
          <w:rFonts w:ascii="Times New Roman" w:hAnsi="Times New Roman" w:cs="Times New Roman"/>
          <w:b/>
          <w:sz w:val="24"/>
          <w:szCs w:val="24"/>
        </w:rPr>
        <w:t>судија</w:t>
      </w:r>
      <w:proofErr w:type="spellEnd"/>
      <w:r w:rsidRPr="00D85A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C96C20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5D5DB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28.</w:t>
      </w:r>
    </w:p>
    <w:p w14:paraId="444E5141" w14:textId="22268B9D" w:rsidR="008E5116" w:rsidRPr="00E91C11" w:rsidRDefault="008E5116" w:rsidP="00E91C1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независни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казнени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прекршајима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д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исциплинског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ропозиција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E91C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900B80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29.</w:t>
      </w:r>
    </w:p>
    <w:p w14:paraId="3015DBA8" w14:textId="77777777" w:rsidR="008E5116" w:rsidRPr="00C72DA4" w:rsidRDefault="008E5116" w:rsidP="00F26FB9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519891AC" w14:textId="77777777" w:rsidR="008E5116" w:rsidRPr="00C72DA4" w:rsidRDefault="008E5116" w:rsidP="00F26FB9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кандидовано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:</w:t>
      </w:r>
    </w:p>
    <w:p w14:paraId="651964ED" w14:textId="77777777" w:rsidR="008E5116" w:rsidRPr="00C72DA4" w:rsidRDefault="008E5116" w:rsidP="00F26FB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DA4">
        <w:rPr>
          <w:rFonts w:ascii="Times New Roman" w:hAnsi="Times New Roman" w:cs="Times New Roman"/>
          <w:sz w:val="24"/>
          <w:szCs w:val="24"/>
        </w:rPr>
        <w:t>Д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а је д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ипломирани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A41B217" w14:textId="77777777" w:rsidR="008E5116" w:rsidRPr="00C72DA4" w:rsidRDefault="009D0BFC" w:rsidP="00F26FB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 није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ело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недостојним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559D599" w14:textId="77777777" w:rsidR="008E5116" w:rsidRPr="00C72DA4" w:rsidRDefault="009D0BFC" w:rsidP="00F26FB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 је п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редложен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2644618" w14:textId="77777777" w:rsidR="008E5116" w:rsidRPr="00C72DA4" w:rsidRDefault="008E5116" w:rsidP="00F26FB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делегат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1BE1D5B2" w14:textId="77777777" w:rsidR="008E5116" w:rsidRPr="00C72DA4" w:rsidRDefault="008E5116" w:rsidP="00F26FB9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неку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41CFD260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67601" w14:textId="77777777" w:rsidR="008E5116" w:rsidRPr="00575C73" w:rsidRDefault="008E5116" w:rsidP="00E9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30.</w:t>
      </w:r>
    </w:p>
    <w:p w14:paraId="44A9E8FE" w14:textId="77777777" w:rsidR="008E5116" w:rsidRPr="00C72DA4" w:rsidRDefault="008E5116" w:rsidP="00F26FB9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разријешен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разрјешење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разрјешење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C2FF1" w14:textId="77777777" w:rsidR="008E5116" w:rsidRPr="00C72DA4" w:rsidRDefault="008E5116" w:rsidP="00F26FB9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разријешен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разрјешење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7CA7F7F4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04FD0" w14:textId="77777777" w:rsidR="008E5116" w:rsidRPr="00575C73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C7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75C73">
        <w:rPr>
          <w:rFonts w:ascii="Times New Roman" w:hAnsi="Times New Roman" w:cs="Times New Roman"/>
          <w:b/>
          <w:sz w:val="24"/>
          <w:szCs w:val="24"/>
        </w:rPr>
        <w:t xml:space="preserve"> 31.</w:t>
      </w:r>
    </w:p>
    <w:p w14:paraId="0262C84A" w14:textId="77777777" w:rsidR="008E5116" w:rsidRPr="00C72DA4" w:rsidRDefault="008E5116" w:rsidP="00F26FB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д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22AA7DAD" w14:textId="77777777" w:rsidR="008E5116" w:rsidRPr="00C72DA4" w:rsidRDefault="008E5116" w:rsidP="00F26FB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длука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допуштена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01A41192" w14:textId="77777777" w:rsidR="008E5116" w:rsidRPr="00C72DA4" w:rsidRDefault="008E5116" w:rsidP="00F26FB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D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принципу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искључена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0E42CF9B" w14:textId="77777777" w:rsidR="008E5116" w:rsidRPr="00C72DA4" w:rsidRDefault="008E5116" w:rsidP="00F26FB9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детаљније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д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исциплинским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34231E50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EC076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-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Стални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органи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одбора</w:t>
      </w:r>
      <w:proofErr w:type="spellEnd"/>
    </w:p>
    <w:p w14:paraId="623A457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70F03" w14:textId="77777777" w:rsidR="008E5116" w:rsidRPr="00545B04" w:rsidRDefault="008E5116" w:rsidP="00C72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32.</w:t>
      </w:r>
    </w:p>
    <w:p w14:paraId="0857D5D0" w14:textId="77777777" w:rsidR="008E5116" w:rsidRPr="00C72DA4" w:rsidRDefault="008E5116" w:rsidP="00F26FB9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Сталне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lastRenderedPageBreak/>
        <w:t>Предсједника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2CB23972" w14:textId="77777777" w:rsidR="008E5116" w:rsidRPr="00C72DA4" w:rsidRDefault="008E5116" w:rsidP="00F26FB9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Стални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:</w:t>
      </w:r>
    </w:p>
    <w:p w14:paraId="4C529CAF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савјет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851D05A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Тренерска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5B2B9F4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Арбитражна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4949465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30D967F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B535BA1" w14:textId="77777777" w:rsidR="008E5116" w:rsidRPr="00C72DA4" w:rsidRDefault="008E5116" w:rsidP="00F26FB9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Судијска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57EF12FE" w14:textId="77777777" w:rsidR="008E5116" w:rsidRPr="00C72DA4" w:rsidRDefault="008E5116" w:rsidP="00F26FB9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сагледавања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рјешавања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извршавања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09B87C8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3FBA" w14:textId="77777777" w:rsidR="008E5116" w:rsidRPr="00545B04" w:rsidRDefault="008E5116" w:rsidP="00C72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33.</w:t>
      </w:r>
    </w:p>
    <w:p w14:paraId="16D27467" w14:textId="77777777" w:rsidR="008E5116" w:rsidRPr="008E5116" w:rsidRDefault="008E5116" w:rsidP="00C72D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повремених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r w:rsidR="00CC450C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елокруг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самосталности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извршавање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повјерени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22C83EE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0FEB3" w14:textId="77777777" w:rsidR="008E5116" w:rsidRPr="00545B04" w:rsidRDefault="008E5116" w:rsidP="00C72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34.</w:t>
      </w:r>
    </w:p>
    <w:p w14:paraId="45530087" w14:textId="74B5F9A3" w:rsidR="008E5116" w:rsidRDefault="008E5116" w:rsidP="00E91C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формирани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ословник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писмени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тачно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прецизираним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формулисаним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поступајућим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извјештај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0436E977" w14:textId="77777777" w:rsidR="00545B04" w:rsidRPr="008E5116" w:rsidRDefault="00545B04" w:rsidP="00E91C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480DEB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V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>ОБЛИК И САДРЖАЈ ЗНАКА, ЗАСТАВЕ, ПЕЧАТА И ШТАМБИЉА</w:t>
      </w:r>
    </w:p>
    <w:p w14:paraId="134A9FC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1547D" w14:textId="77777777" w:rsidR="008E5116" w:rsidRPr="00545B04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35.</w:t>
      </w:r>
    </w:p>
    <w:p w14:paraId="4F731128" w14:textId="77777777" w:rsidR="008E5116" w:rsidRPr="00C72DA4" w:rsidRDefault="008E5116" w:rsidP="00F26FB9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заставу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0C660BE4" w14:textId="77777777" w:rsidR="008E5116" w:rsidRPr="00C72DA4" w:rsidRDefault="008E5116" w:rsidP="00F26FB9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кружног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стилизованом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лоптом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почетним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ћириличним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уписаним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41E2F3EF" w14:textId="77777777" w:rsidR="008E5116" w:rsidRPr="00C72DA4" w:rsidRDefault="008E5116" w:rsidP="00F26FB9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Застава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правоугаоног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односом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ширине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1:2,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црвено-плаве-бијеле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утиснутим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знаком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3AB4E3F4" w14:textId="77777777" w:rsidR="008E5116" w:rsidRPr="00C72DA4" w:rsidRDefault="008E5116" w:rsidP="00F26FB9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пречника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3,5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ћириличним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уписаним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4899D019" w14:textId="77777777" w:rsidR="008E5116" w:rsidRPr="00C72DA4" w:rsidRDefault="008E5116" w:rsidP="0036526D">
      <w:pPr>
        <w:pStyle w:val="ListParagraph"/>
        <w:numPr>
          <w:ilvl w:val="0"/>
          <w:numId w:val="40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правоугаоног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величине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5х2,5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ћириличним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написаним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рубриком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4FD11B5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36ED1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VI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>ПОСТУПАК ЗА ИЗМЈЕНЕ И ДОПУНЕ СТАТУТА</w:t>
      </w:r>
    </w:p>
    <w:p w14:paraId="188F0BF7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AB382" w14:textId="77777777" w:rsidR="008E5116" w:rsidRPr="00545B04" w:rsidRDefault="008E5116" w:rsidP="00E91C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36.</w:t>
      </w:r>
    </w:p>
    <w:p w14:paraId="75556594" w14:textId="77777777" w:rsidR="008E5116" w:rsidRPr="00C72DA4" w:rsidRDefault="008E5116" w:rsidP="00F26FB9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измијенити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допунити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донесен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6826D96C" w14:textId="77777777" w:rsidR="008E5116" w:rsidRPr="00C72DA4" w:rsidRDefault="008E5116" w:rsidP="00F26FB9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измјене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поднијети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трећина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440865">
        <w:rPr>
          <w:rFonts w:ascii="Times New Roman" w:hAnsi="Times New Roman" w:cs="Times New Roman"/>
          <w:sz w:val="24"/>
          <w:szCs w:val="24"/>
        </w:rPr>
        <w:t>ПКС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налажу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обавезујуће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356FEB69" w14:textId="77777777" w:rsidR="008E5116" w:rsidRPr="00C72DA4" w:rsidRDefault="008E5116" w:rsidP="00E91C11">
      <w:pPr>
        <w:pStyle w:val="ListParagraph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промјени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Статута,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промјенама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21A6F98E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536E3" w14:textId="77777777" w:rsidR="0036526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VII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 xml:space="preserve">ПОСТУПАК ЗА ДОНОШЕЊЕ И ИЗМЈЕНУ И ДОПУНУ ДРУГИХ ОПШТИХ </w:t>
      </w:r>
      <w:r w:rsidR="00365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1DC09155" w14:textId="05F0BB64" w:rsidR="008E5116" w:rsidRPr="00C72DA4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C72DA4">
        <w:rPr>
          <w:rFonts w:ascii="Times New Roman" w:hAnsi="Times New Roman" w:cs="Times New Roman"/>
          <w:b/>
          <w:sz w:val="24"/>
          <w:szCs w:val="24"/>
        </w:rPr>
        <w:t xml:space="preserve">АКАТА </w:t>
      </w:r>
    </w:p>
    <w:p w14:paraId="7F942E0F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800E3" w14:textId="77777777" w:rsidR="008E5116" w:rsidRPr="008E5116" w:rsidRDefault="008E5116" w:rsidP="0036526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37.</w:t>
      </w:r>
    </w:p>
    <w:p w14:paraId="18070605" w14:textId="77777777" w:rsidR="008E5116" w:rsidRPr="00C72DA4" w:rsidRDefault="008E5116" w:rsidP="00F26FB9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lastRenderedPageBreak/>
        <w:t>Сва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појединачна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Статута.</w:t>
      </w:r>
    </w:p>
    <w:p w14:paraId="607EA38A" w14:textId="77777777" w:rsidR="008E5116" w:rsidRPr="00C72DA4" w:rsidRDefault="008E5116" w:rsidP="00F26FB9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усаглашени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7554C809" w14:textId="77777777" w:rsidR="008E5116" w:rsidRPr="00C72DA4" w:rsidRDefault="008E5116" w:rsidP="00F26FB9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Појединачни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овлашћена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508AF87B" w14:textId="77777777" w:rsidR="008E5116" w:rsidRPr="00C72DA4" w:rsidRDefault="008E5116" w:rsidP="00A14600">
      <w:pPr>
        <w:pStyle w:val="ListParagraph"/>
        <w:numPr>
          <w:ilvl w:val="0"/>
          <w:numId w:val="42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његови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спроведбена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усагласе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мјесеци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7E6B6038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746DE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VIII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 xml:space="preserve">ЗАСТУПАЊЕ И ПРЕДСТАВЉАЊЕ </w:t>
      </w:r>
    </w:p>
    <w:p w14:paraId="47469CA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4D38" w14:textId="77777777" w:rsidR="008E5116" w:rsidRPr="00545B04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38.</w:t>
      </w:r>
    </w:p>
    <w:p w14:paraId="2FA05C46" w14:textId="77777777" w:rsidR="008E5116" w:rsidRPr="00951C64" w:rsidRDefault="008E5116" w:rsidP="00F26FB9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D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физичким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заступају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Савеза,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3600B7E1" w14:textId="5C07FA96" w:rsidR="008E5116" w:rsidRPr="00951C64" w:rsidRDefault="008E5116" w:rsidP="00F26FB9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случајевим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заступати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представљати</w:t>
      </w:r>
      <w:proofErr w:type="spellEnd"/>
      <w:r w:rsidR="00545B04"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 Потпредсједник Савеза, као и друга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званично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549B1365" w14:textId="7F51A6AB" w:rsidR="008E5116" w:rsidRPr="00951C64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3E8ED" w14:textId="4BBBC136" w:rsidR="0036526D" w:rsidRDefault="0036526D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36D23" w14:textId="77777777" w:rsidR="0036526D" w:rsidRPr="008E5116" w:rsidRDefault="0036526D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3EFAB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-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Репрезентација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>(е)</w:t>
      </w:r>
    </w:p>
    <w:p w14:paraId="354E552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49CF2" w14:textId="77777777" w:rsidR="008E5116" w:rsidRPr="00545B04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39.</w:t>
      </w:r>
    </w:p>
    <w:p w14:paraId="2CA5AE1B" w14:textId="77777777" w:rsidR="008E5116" w:rsidRPr="00C72DA4" w:rsidRDefault="008E5116" w:rsidP="00F26FB9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="009D0BFC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цјелини</w:t>
      </w:r>
      <w:proofErr w:type="spellEnd"/>
      <w:r w:rsidR="009D0BFC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обавезна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ствара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успјешан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репрезентативних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постизања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најбољих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достојног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репрезентовања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цјелини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6B151281" w14:textId="77777777" w:rsidR="008E5116" w:rsidRPr="00C72DA4" w:rsidRDefault="008E5116" w:rsidP="00F26FB9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репрезентације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моралне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квалитете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репрезентативац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репрезентације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репрезентацији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2273D0C2" w14:textId="77777777" w:rsidR="008E5116" w:rsidRPr="00C72DA4" w:rsidRDefault="008E5116" w:rsidP="0036526D">
      <w:pPr>
        <w:pStyle w:val="ListParagraph"/>
        <w:numPr>
          <w:ilvl w:val="0"/>
          <w:numId w:val="4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репрезентације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к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одексом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репрезентацији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Српске.</w:t>
      </w:r>
    </w:p>
    <w:p w14:paraId="501C598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43D1A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IX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>ОСТВАРИВАЊЕ ЈАВНОСТИ РАДА</w:t>
      </w:r>
    </w:p>
    <w:p w14:paraId="39C90834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9319" w14:textId="77777777" w:rsidR="008E5116" w:rsidRPr="00545B04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39.</w:t>
      </w:r>
    </w:p>
    <w:p w14:paraId="44B4089D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јаван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обезбјеђује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49BB437B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Информисањем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018945C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Редовним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контактом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A005C9F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Доступношћу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писаних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заинтересованом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чланству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појединцима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AEE1960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Организовањем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конференција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штампу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B505B01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Саопштавањем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присуством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сједницама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састанцима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повремених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4C01B1E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Објављивањем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важнијих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званичних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званично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гласило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8DD1B00" w14:textId="77777777" w:rsidR="008E5116" w:rsidRPr="00C72DA4" w:rsidRDefault="008E5116" w:rsidP="00F26FB9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Директним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обраћањем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носилаца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најодговорнијих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…),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давати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званичне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обавјештења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6561A55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FF7DA" w14:textId="77777777" w:rsidR="008E5116" w:rsidRPr="00545B04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40.</w:t>
      </w:r>
    </w:p>
    <w:p w14:paraId="75A467D1" w14:textId="77777777" w:rsidR="008E5116" w:rsidRPr="00C72DA4" w:rsidRDefault="008E5116" w:rsidP="00F26FB9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="009D0BFC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искључена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3F2FC66B" w14:textId="77777777" w:rsidR="008E5116" w:rsidRPr="00C72DA4" w:rsidRDefault="008E5116" w:rsidP="0036526D">
      <w:pPr>
        <w:pStyle w:val="ListParagraph"/>
        <w:numPr>
          <w:ilvl w:val="0"/>
          <w:numId w:val="46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Бригу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26DBDCB3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95838" w14:textId="77777777" w:rsidR="0036526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X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  <w:t xml:space="preserve">УСЛОВИ И НАЧИН УЧЛАЊИВАЊА И ПРЕСТАНКА ЧЛАНСТВА, </w:t>
      </w:r>
      <w:r w:rsidR="00365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61088EE1" w14:textId="77777777" w:rsidR="0036526D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C72DA4">
        <w:rPr>
          <w:rFonts w:ascii="Times New Roman" w:hAnsi="Times New Roman" w:cs="Times New Roman"/>
          <w:b/>
          <w:sz w:val="24"/>
          <w:szCs w:val="24"/>
        </w:rPr>
        <w:t xml:space="preserve">УТВРЂИВАЊЕ ВИСИНЕ ЧЛАНАРИНЕ, ПРАВА, ОБАВЕЗЕ И ОДГОВОРНОСТ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BAE9318" w14:textId="30C32ED8" w:rsidR="008E5116" w:rsidRPr="00C72DA4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C72DA4">
        <w:rPr>
          <w:rFonts w:ascii="Times New Roman" w:hAnsi="Times New Roman" w:cs="Times New Roman"/>
          <w:b/>
          <w:sz w:val="24"/>
          <w:szCs w:val="24"/>
        </w:rPr>
        <w:t xml:space="preserve">ЧЛАНОВА, ПОСЕБНО </w:t>
      </w:r>
      <w:r w:rsidR="00C72DA4">
        <w:rPr>
          <w:rFonts w:ascii="Times New Roman" w:hAnsi="Times New Roman" w:cs="Times New Roman"/>
          <w:b/>
          <w:sz w:val="24"/>
          <w:szCs w:val="24"/>
          <w:lang w:val="sr-Cyrl-BA"/>
        </w:rPr>
        <w:t>ДЈ</w:t>
      </w:r>
      <w:r w:rsidR="008E5116" w:rsidRPr="00C72DA4">
        <w:rPr>
          <w:rFonts w:ascii="Times New Roman" w:hAnsi="Times New Roman" w:cs="Times New Roman"/>
          <w:b/>
          <w:sz w:val="24"/>
          <w:szCs w:val="24"/>
        </w:rPr>
        <w:t>ЕЦЕ</w:t>
      </w:r>
    </w:p>
    <w:p w14:paraId="534DF847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9F98" w14:textId="77777777" w:rsidR="008E5116" w:rsidRPr="00545B04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41.</w:t>
      </w:r>
    </w:p>
    <w:p w14:paraId="71098852" w14:textId="4AE8D941" w:rsidR="008E5116" w:rsidRDefault="008E5116" w:rsidP="00C72D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Савеза, а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Закона,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конвенција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слободама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човјека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85415A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еце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спортиста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Повеље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олимпијског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ФИБА.</w:t>
      </w:r>
    </w:p>
    <w:p w14:paraId="61E362B6" w14:textId="6B4EC09F" w:rsidR="0036526D" w:rsidRDefault="0036526D" w:rsidP="00C72D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40922A" w14:textId="77777777" w:rsidR="0036526D" w:rsidRPr="008E5116" w:rsidRDefault="0036526D" w:rsidP="00C72D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BFA69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742AD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t>-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Савеза</w:t>
      </w:r>
      <w:proofErr w:type="spellEnd"/>
    </w:p>
    <w:p w14:paraId="3875D3C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AF0C9" w14:textId="77777777" w:rsidR="008E5116" w:rsidRPr="00545B04" w:rsidRDefault="008E5116" w:rsidP="00C72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0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545B04">
        <w:rPr>
          <w:rFonts w:ascii="Times New Roman" w:hAnsi="Times New Roman" w:cs="Times New Roman"/>
          <w:b/>
          <w:sz w:val="24"/>
          <w:szCs w:val="24"/>
        </w:rPr>
        <w:t xml:space="preserve"> 42.</w:t>
      </w:r>
    </w:p>
    <w:p w14:paraId="250400EC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25A43687" w14:textId="77777777" w:rsidR="008E5116" w:rsidRPr="00C72DA4" w:rsidRDefault="008E5116" w:rsidP="00F26FB9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Подручни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 w:rsidRPr="00C72DA4">
        <w:rPr>
          <w:rFonts w:ascii="Times New Roman" w:hAnsi="Times New Roman" w:cs="Times New Roman"/>
          <w:sz w:val="24"/>
          <w:szCs w:val="24"/>
          <w:lang w:val="sr-Cyrl-BA"/>
        </w:rPr>
        <w:t>савези</w:t>
      </w:r>
      <w:r w:rsidRPr="00C72D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Добој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Бијељина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Романија-Херцеговина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7CC95E3" w14:textId="77777777" w:rsidR="008E5116" w:rsidRPr="00C72DA4" w:rsidRDefault="008E5116" w:rsidP="00F26FB9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клубови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E9EEBD2" w14:textId="0CBB1729" w:rsidR="008E5116" w:rsidRPr="00C72DA4" w:rsidRDefault="008E5116" w:rsidP="00F26FB9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Удружење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тренера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Р</w:t>
      </w:r>
      <w:r w:rsidR="0036526D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Pr="00C72DA4">
        <w:rPr>
          <w:rFonts w:ascii="Times New Roman" w:hAnsi="Times New Roman" w:cs="Times New Roman"/>
          <w:sz w:val="24"/>
          <w:szCs w:val="24"/>
        </w:rPr>
        <w:t>С</w:t>
      </w:r>
      <w:r w:rsidR="0036526D">
        <w:rPr>
          <w:rFonts w:ascii="Times New Roman" w:hAnsi="Times New Roman" w:cs="Times New Roman"/>
          <w:sz w:val="24"/>
          <w:szCs w:val="24"/>
          <w:lang w:val="sr-Cyrl-RS"/>
        </w:rPr>
        <w:t>рпске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1C9C6A1" w14:textId="4E3D7602" w:rsidR="008E5116" w:rsidRPr="00C72DA4" w:rsidRDefault="008E5116" w:rsidP="0036526D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Удружење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Р</w:t>
      </w:r>
      <w:r w:rsidR="0036526D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Pr="00C72DA4">
        <w:rPr>
          <w:rFonts w:ascii="Times New Roman" w:hAnsi="Times New Roman" w:cs="Times New Roman"/>
          <w:sz w:val="24"/>
          <w:szCs w:val="24"/>
        </w:rPr>
        <w:t>С</w:t>
      </w:r>
      <w:r w:rsidR="0036526D">
        <w:rPr>
          <w:rFonts w:ascii="Times New Roman" w:hAnsi="Times New Roman" w:cs="Times New Roman"/>
          <w:sz w:val="24"/>
          <w:szCs w:val="24"/>
          <w:lang w:val="sr-Cyrl-RS"/>
        </w:rPr>
        <w:t>рпске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14D60BB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B7325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43.</w:t>
      </w:r>
    </w:p>
    <w:p w14:paraId="6ACD3738" w14:textId="2749A196" w:rsidR="008E5116" w:rsidRPr="00CC450C" w:rsidRDefault="008E5116" w:rsidP="0036526D">
      <w:pPr>
        <w:pStyle w:val="ListParagraph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учлањење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КСРС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Савеза. У</w:t>
      </w:r>
      <w:r w:rsidR="00A14600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учлањење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50C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CC450C">
        <w:rPr>
          <w:rFonts w:ascii="Times New Roman" w:hAnsi="Times New Roman" w:cs="Times New Roman"/>
          <w:sz w:val="24"/>
          <w:szCs w:val="24"/>
        </w:rPr>
        <w:t>:</w:t>
      </w:r>
    </w:p>
    <w:p w14:paraId="5DCC4505" w14:textId="77777777" w:rsidR="008E5116" w:rsidRPr="00C72DA4" w:rsidRDefault="008E5116" w:rsidP="00F26FB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чланице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приступању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080BD64" w14:textId="77777777" w:rsidR="008E5116" w:rsidRPr="00C72DA4" w:rsidRDefault="008E5116" w:rsidP="00F26FB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Овјерена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5EE605F" w14:textId="77777777" w:rsidR="008E5116" w:rsidRPr="00C72DA4" w:rsidRDefault="008E5116" w:rsidP="00F26FB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Овјерена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Рјешења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4F3FB73" w14:textId="77777777" w:rsidR="00CC450C" w:rsidRPr="00CC450C" w:rsidRDefault="008E5116" w:rsidP="00F26FB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1F022F0A" w14:textId="77777777" w:rsidR="008E5116" w:rsidRPr="00C72DA4" w:rsidRDefault="008E5116" w:rsidP="0036526D">
      <w:pPr>
        <w:pStyle w:val="ListParagraph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учлањењу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31D35851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FF26C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44.</w:t>
      </w:r>
    </w:p>
    <w:p w14:paraId="7733C849" w14:textId="77777777" w:rsidR="008E5116" w:rsidRPr="00C72DA4" w:rsidRDefault="008E5116" w:rsidP="0036526D">
      <w:pPr>
        <w:pStyle w:val="ListParagraph"/>
        <w:numPr>
          <w:ilvl w:val="0"/>
          <w:numId w:val="7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:</w:t>
      </w:r>
    </w:p>
    <w:p w14:paraId="18979B6C" w14:textId="77777777" w:rsidR="008E5116" w:rsidRPr="00C72DA4" w:rsidRDefault="008E5116" w:rsidP="00F26FB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самог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B323E4D" w14:textId="77777777" w:rsidR="008E5116" w:rsidRPr="00C72DA4" w:rsidRDefault="008E5116" w:rsidP="00F26FB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еловања</w:t>
      </w:r>
      <w:proofErr w:type="spellEnd"/>
      <w:r w:rsidR="00C72DA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18CCF11" w14:textId="77777777" w:rsidR="008E5116" w:rsidRPr="00C72DA4" w:rsidRDefault="008E5116" w:rsidP="00F26FB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елује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31F07068" w14:textId="77777777" w:rsidR="008E5116" w:rsidRPr="008E5116" w:rsidRDefault="008E5116" w:rsidP="0036526D">
      <w:pPr>
        <w:pStyle w:val="ListParagraph"/>
        <w:numPr>
          <w:ilvl w:val="0"/>
          <w:numId w:val="7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70150638" w14:textId="77777777" w:rsid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41564BF" w14:textId="77777777" w:rsidR="00D42072" w:rsidRDefault="00D42072" w:rsidP="008E51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F84DBAC" w14:textId="77777777" w:rsidR="00D42072" w:rsidRPr="00D42072" w:rsidRDefault="00D42072" w:rsidP="008E511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19C7446" w14:textId="77777777" w:rsidR="008E5116" w:rsidRPr="00C72DA4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DA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C72DA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Облици</w:t>
      </w:r>
      <w:proofErr w:type="spellEnd"/>
      <w:r w:rsidRPr="00C72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b/>
          <w:sz w:val="24"/>
          <w:szCs w:val="24"/>
        </w:rPr>
        <w:t>организовања</w:t>
      </w:r>
      <w:proofErr w:type="spellEnd"/>
    </w:p>
    <w:p w14:paraId="1A258ADB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CBCEA" w14:textId="77777777" w:rsidR="008E5116" w:rsidRPr="008E5116" w:rsidRDefault="008E5116" w:rsidP="0036526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45.</w:t>
      </w:r>
    </w:p>
    <w:p w14:paraId="73F8302D" w14:textId="77777777" w:rsidR="008E5116" w:rsidRPr="00C72DA4" w:rsidRDefault="008E5116" w:rsidP="00F26FB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Подручни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 w:rsidRPr="00C72DA4">
        <w:rPr>
          <w:rFonts w:ascii="Times New Roman" w:hAnsi="Times New Roman" w:cs="Times New Roman"/>
          <w:sz w:val="24"/>
          <w:szCs w:val="24"/>
          <w:lang w:val="sr-Cyrl-BA"/>
        </w:rPr>
        <w:t>савези</w:t>
      </w:r>
      <w:r w:rsidRPr="00C72DA4">
        <w:rPr>
          <w:rFonts w:ascii="Times New Roman" w:hAnsi="Times New Roman" w:cs="Times New Roman"/>
          <w:sz w:val="24"/>
          <w:szCs w:val="24"/>
        </w:rPr>
        <w:t xml:space="preserve"> (ПК</w:t>
      </w:r>
      <w:r w:rsidR="00C72DA4" w:rsidRPr="00C72DA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C72D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удруживања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кошаркашких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територијалном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принципу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C72DA4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авеза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>.</w:t>
      </w:r>
    </w:p>
    <w:p w14:paraId="135D2004" w14:textId="77777777" w:rsidR="008E5116" w:rsidRPr="00C72DA4" w:rsidRDefault="00996C92" w:rsidP="00F26FB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DA4">
        <w:rPr>
          <w:rFonts w:ascii="Times New Roman" w:hAnsi="Times New Roman" w:cs="Times New Roman"/>
          <w:sz w:val="24"/>
          <w:szCs w:val="24"/>
        </w:rPr>
        <w:t>ПК</w:t>
      </w:r>
      <w:r w:rsidRPr="00C72DA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удружени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>.</w:t>
      </w:r>
    </w:p>
    <w:p w14:paraId="76A2020E" w14:textId="77777777" w:rsidR="008E5116" w:rsidRPr="00C72DA4" w:rsidRDefault="00996C92" w:rsidP="00F26FB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DA4">
        <w:rPr>
          <w:rFonts w:ascii="Times New Roman" w:hAnsi="Times New Roman" w:cs="Times New Roman"/>
          <w:sz w:val="24"/>
          <w:szCs w:val="24"/>
        </w:rPr>
        <w:t>ПК</w:t>
      </w:r>
      <w:r w:rsidRPr="00C72DA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организациони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дијелови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одређеној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таквим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регистрованих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кошаркаша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клубова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5116" w:rsidRPr="00C72DA4">
        <w:rPr>
          <w:rFonts w:ascii="Times New Roman" w:hAnsi="Times New Roman" w:cs="Times New Roman"/>
          <w:sz w:val="24"/>
          <w:szCs w:val="24"/>
        </w:rPr>
        <w:t>тренера</w:t>
      </w:r>
      <w:proofErr w:type="spellEnd"/>
      <w:r w:rsidR="008E5116" w:rsidRPr="00C72DA4">
        <w:rPr>
          <w:rFonts w:ascii="Times New Roman" w:hAnsi="Times New Roman" w:cs="Times New Roman"/>
          <w:sz w:val="24"/>
          <w:szCs w:val="24"/>
        </w:rPr>
        <w:t>).</w:t>
      </w:r>
    </w:p>
    <w:p w14:paraId="4035D3AA" w14:textId="77777777" w:rsidR="008E5116" w:rsidRPr="00C72DA4" w:rsidRDefault="008E5116" w:rsidP="00F26FB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Унутрашња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ПК</w:t>
      </w:r>
      <w:r w:rsidR="00C72DA4" w:rsidRPr="00C72DA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татутом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КСРС и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A4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C72DA4">
        <w:rPr>
          <w:rFonts w:ascii="Times New Roman" w:hAnsi="Times New Roman" w:cs="Times New Roman"/>
          <w:sz w:val="24"/>
          <w:szCs w:val="24"/>
        </w:rPr>
        <w:t xml:space="preserve"> КСРС.</w:t>
      </w:r>
    </w:p>
    <w:p w14:paraId="6C05EEE8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B256E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46.</w:t>
      </w:r>
    </w:p>
    <w:p w14:paraId="64C7D0CC" w14:textId="165956B8" w:rsidR="000D5D02" w:rsidRDefault="008E5116" w:rsidP="000D5D0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ПК</w:t>
      </w:r>
      <w:r w:rsidR="00C72DA4" w:rsidRPr="000D5D02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0D5D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покривају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6978A499" w14:textId="7D256E54" w:rsidR="000D5D02" w:rsidRPr="00951C64" w:rsidRDefault="008E5116" w:rsidP="008E511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оснивању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сједиште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ПК</w:t>
      </w:r>
      <w:r w:rsidR="00C72DA4" w:rsidRPr="000D5D02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0D5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територија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 </w:t>
      </w:r>
      <w:r w:rsidR="009267DF" w:rsidRPr="000D5D02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0D5D02">
        <w:rPr>
          <w:rFonts w:ascii="Times New Roman" w:hAnsi="Times New Roman" w:cs="Times New Roman"/>
          <w:sz w:val="24"/>
          <w:szCs w:val="24"/>
        </w:rPr>
        <w:t>елује</w:t>
      </w:r>
      <w:proofErr w:type="spellEnd"/>
      <w:r w:rsidRPr="000D5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руковођења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ПК</w:t>
      </w:r>
      <w:r w:rsidR="009267DF" w:rsidRPr="00951C6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951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r w:rsidR="00C72DA4" w:rsidRPr="00951C64">
        <w:rPr>
          <w:rFonts w:ascii="Times New Roman" w:hAnsi="Times New Roman" w:cs="Times New Roman"/>
          <w:sz w:val="24"/>
          <w:szCs w:val="24"/>
          <w:lang w:val="sr-Cyrl-BA"/>
        </w:rPr>
        <w:t>ПКС</w:t>
      </w:r>
      <w:r w:rsidRPr="0095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51C64">
        <w:rPr>
          <w:rFonts w:ascii="Times New Roman" w:hAnsi="Times New Roman" w:cs="Times New Roman"/>
          <w:sz w:val="24"/>
          <w:szCs w:val="24"/>
        </w:rPr>
        <w:t xml:space="preserve"> Савезом.</w:t>
      </w:r>
    </w:p>
    <w:p w14:paraId="200687A0" w14:textId="57D4C00C" w:rsidR="000D5D02" w:rsidRPr="00951C64" w:rsidRDefault="000D5D02" w:rsidP="000D5D0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C64">
        <w:rPr>
          <w:rFonts w:ascii="Times New Roman" w:hAnsi="Times New Roman" w:cs="Times New Roman"/>
          <w:sz w:val="24"/>
          <w:szCs w:val="24"/>
          <w:lang w:val="sr-Cyrl-RS"/>
        </w:rPr>
        <w:t xml:space="preserve">ПКС су дужни да у свом раду прате обавезујуће смјернице које утврде органи Савеза, те да поступају по усвојеним одлукама и другим актима органа Савеза. </w:t>
      </w:r>
    </w:p>
    <w:p w14:paraId="03330AD4" w14:textId="77777777" w:rsidR="008E5116" w:rsidRPr="00951C64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32BA6" w14:textId="77777777" w:rsidR="008E5116" w:rsidRPr="00951C64" w:rsidRDefault="008E5116" w:rsidP="00926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1C6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51C64">
        <w:rPr>
          <w:rFonts w:ascii="Times New Roman" w:hAnsi="Times New Roman" w:cs="Times New Roman"/>
          <w:b/>
          <w:sz w:val="24"/>
          <w:szCs w:val="24"/>
        </w:rPr>
        <w:t xml:space="preserve"> 47.</w:t>
      </w:r>
    </w:p>
    <w:p w14:paraId="3E1E67D5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>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Савезом:</w:t>
      </w:r>
    </w:p>
    <w:p w14:paraId="2F822FC5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Организуј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спровод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06F66CB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D0BFC">
        <w:rPr>
          <w:rFonts w:ascii="Times New Roman" w:hAnsi="Times New Roman" w:cs="Times New Roman"/>
          <w:sz w:val="24"/>
          <w:szCs w:val="24"/>
          <w:lang w:val="sr-Cyrl-BA"/>
        </w:rPr>
        <w:t>о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длукама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региструј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играче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С,</w:t>
      </w:r>
    </w:p>
    <w:p w14:paraId="3CC74580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Унапређуј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судијски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тренерски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кадар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3C20B7A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Утврђуј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унутрашњ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организациј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63F2835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ју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делегате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Скупштину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стална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привремена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FF62769" w14:textId="77777777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Именуј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је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8F6116">
        <w:rPr>
          <w:rFonts w:ascii="Times New Roman" w:hAnsi="Times New Roman" w:cs="Times New Roman"/>
          <w:sz w:val="24"/>
          <w:szCs w:val="24"/>
          <w:lang w:val="sr-Cyrl-BA"/>
        </w:rPr>
        <w:t>ове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152BCC9" w14:textId="0F4669DD" w:rsidR="008E5116" w:rsidRPr="009267DF" w:rsidRDefault="008E5116" w:rsidP="00F26FB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0D5D02"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E215C76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4F4DC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48.</w:t>
      </w:r>
    </w:p>
    <w:p w14:paraId="0A92552C" w14:textId="77777777" w:rsidR="008E5116" w:rsidRPr="008E5116" w:rsidRDefault="008F6116" w:rsidP="009267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</w:t>
      </w:r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Савезу, </w:t>
      </w:r>
      <w:r w:rsidR="008E5116" w:rsidRPr="008E5116">
        <w:rPr>
          <w:rFonts w:ascii="Times New Roman" w:hAnsi="Times New Roman" w:cs="Times New Roman"/>
          <w:sz w:val="24"/>
          <w:szCs w:val="24"/>
        </w:rPr>
        <w:t>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приложе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увјерење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обезбијеђено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техничко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сједиште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канцеларију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опремом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26. </w:t>
      </w:r>
      <w:proofErr w:type="spellStart"/>
      <w:r w:rsidR="008E5116" w:rsidRPr="008E51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E5116" w:rsidRPr="008E5116">
        <w:rPr>
          <w:rFonts w:ascii="Times New Roman" w:hAnsi="Times New Roman" w:cs="Times New Roman"/>
          <w:sz w:val="24"/>
          <w:szCs w:val="24"/>
        </w:rPr>
        <w:t xml:space="preserve"> Статута.</w:t>
      </w:r>
    </w:p>
    <w:p w14:paraId="2ADA23C5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B0B8B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49.</w:t>
      </w:r>
    </w:p>
    <w:p w14:paraId="10169835" w14:textId="77777777" w:rsidR="008E5116" w:rsidRPr="009267DF" w:rsidRDefault="008E5116" w:rsidP="00F26FB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4DD9F262" w14:textId="77777777" w:rsidR="008E5116" w:rsidRPr="009267DF" w:rsidRDefault="008E5116" w:rsidP="00F26FB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оспособљени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3D347E3B" w14:textId="77777777" w:rsidR="008E5116" w:rsidRPr="009267DF" w:rsidRDefault="008E5116" w:rsidP="00F26FB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занимања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CC450C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Законом.</w:t>
      </w:r>
    </w:p>
    <w:p w14:paraId="21DB751A" w14:textId="77777777" w:rsidR="008E5116" w:rsidRPr="009267DF" w:rsidRDefault="008E5116" w:rsidP="00D42072">
      <w:pPr>
        <w:pStyle w:val="ListParagraph"/>
        <w:numPr>
          <w:ilvl w:val="0"/>
          <w:numId w:val="5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Највиша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стекну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7B282DD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3E201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50.</w:t>
      </w:r>
    </w:p>
    <w:p w14:paraId="2BB22A17" w14:textId="77777777" w:rsidR="008E5116" w:rsidRPr="009267DF" w:rsidRDefault="008E5116" w:rsidP="00F26FB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високошколским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рограм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 w:rsidRP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мјесеци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Статута.</w:t>
      </w:r>
    </w:p>
    <w:p w14:paraId="6D057325" w14:textId="77777777" w:rsidR="008E5116" w:rsidRPr="009267DF" w:rsidRDefault="008E5116" w:rsidP="00F26FB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Стручно-васпитни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 w:rsidRP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стручњаци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циклус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еквивалент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оспособљени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кошарци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посједују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051F3487" w14:textId="77777777" w:rsidR="008E5116" w:rsidRPr="009267DF" w:rsidRDefault="008E5116" w:rsidP="00F26FB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оспособљена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кошарци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Савеза, а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високог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стручно-васпитни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успјешно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заврше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мјесеци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192EC9AE" w14:textId="77777777" w:rsidR="008E5116" w:rsidRPr="009267DF" w:rsidRDefault="008E5116" w:rsidP="00F26FB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правоснажно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осуђена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сексуалне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злоупотребе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искоришћавања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породичној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етета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стручно-васпитни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3B7A164D" w14:textId="73CAAD5D" w:rsidR="0036526D" w:rsidRPr="000D5D02" w:rsidRDefault="008E5116" w:rsidP="0036526D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његови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доводе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контакта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ецом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51184584" w14:textId="77777777" w:rsidR="0036526D" w:rsidRPr="0036526D" w:rsidRDefault="0036526D" w:rsidP="003652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A3935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14846" w14:textId="77777777" w:rsidR="008E5116" w:rsidRPr="009267DF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7DF">
        <w:rPr>
          <w:rFonts w:ascii="Times New Roman" w:hAnsi="Times New Roman" w:cs="Times New Roman"/>
          <w:b/>
          <w:sz w:val="24"/>
          <w:szCs w:val="24"/>
        </w:rPr>
        <w:t>-</w:t>
      </w:r>
      <w:r w:rsidRPr="009267D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обавезе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чланова</w:t>
      </w:r>
      <w:proofErr w:type="spellEnd"/>
    </w:p>
    <w:p w14:paraId="033E6ABF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1C62E" w14:textId="77777777" w:rsidR="008E5116" w:rsidRPr="000D5D02" w:rsidRDefault="008E5116" w:rsidP="00926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51.</w:t>
      </w:r>
    </w:p>
    <w:p w14:paraId="4F6C8D4E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1275DBD2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E7EC075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властитим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FAA390B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иницирају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05B5474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указују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јављају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ангажовањем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рјешавању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AC3D0E9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заштићени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угрожавају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53274B4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информисани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текућим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BB3F32F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бирани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заступљени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руководећим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1852B18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извршавају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остваривањем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CD2E31A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сарађују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етичке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принципе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15F3CCD" w14:textId="77777777" w:rsidR="008E5116" w:rsidRPr="009267DF" w:rsidRDefault="008E5116" w:rsidP="00F26FB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извршавају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DAC807A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9B9D7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52.</w:t>
      </w:r>
    </w:p>
    <w:p w14:paraId="0EEB27C7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6E61B962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равилима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611D85E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5A65A0C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сарађују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етичке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принципе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9D97EA3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67DC0BDA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lastRenderedPageBreak/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извршавају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FBFA5D3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супротстављају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појавама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излазе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оквира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етике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фер-плеја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неспортско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физички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недозвољених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стимулативних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.)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649849D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спорове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рјешавају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D7169B3" w14:textId="77777777" w:rsidR="008E5116" w:rsidRPr="009267DF" w:rsidRDefault="008E5116" w:rsidP="00F26FB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плаћају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чланарину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2F1032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36E4C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53.</w:t>
      </w:r>
    </w:p>
    <w:p w14:paraId="4B7B461C" w14:textId="77777777" w:rsidR="008E5116" w:rsidRPr="009267DF" w:rsidRDefault="008E5116" w:rsidP="00F26FB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учешћем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(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ословници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наступа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ропозиције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равилник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наградама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признањима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спроведбеним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ФИБА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533D6B53" w14:textId="77777777" w:rsidR="008E5116" w:rsidRPr="009267DF" w:rsidRDefault="008E5116" w:rsidP="00F26FB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непоштовање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регулисани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међуљудски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јединство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појединачна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колективна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описани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прекршај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CC450C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ело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изричу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764B301B" w14:textId="77777777" w:rsidR="008E5116" w:rsidRPr="009267DF" w:rsidRDefault="008E5116" w:rsidP="00F26FB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учињеног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прекршаја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посљедица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:</w:t>
      </w:r>
    </w:p>
    <w:p w14:paraId="3D817DA9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BBE8DFE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85A1BB2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публике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утакмица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3E54E03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играња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утакмица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EEE9478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Временска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играња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1C28F18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Искључење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пребацивање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нижи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FF85AD9" w14:textId="77777777" w:rsidR="008E5116" w:rsidRPr="009267DF" w:rsidRDefault="008E5116" w:rsidP="00F26FB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Доживотна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играња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дисквалификација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).</w:t>
      </w:r>
    </w:p>
    <w:p w14:paraId="45C1E31D" w14:textId="77777777" w:rsidR="008E5116" w:rsidRPr="008E5116" w:rsidRDefault="008E5116" w:rsidP="00F26FB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у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равилнику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д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исциплинском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правилнику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ропозицијама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к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одексу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санкцијама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поуке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3A32B6C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B2266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54.</w:t>
      </w:r>
    </w:p>
    <w:p w14:paraId="488373AD" w14:textId="77777777" w:rsidR="008E5116" w:rsidRPr="009267DF" w:rsidRDefault="008E5116" w:rsidP="00F26FB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колектив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овлашћен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75F99EC4" w14:textId="77777777" w:rsidR="008E5116" w:rsidRPr="009267DF" w:rsidRDefault="008E5116" w:rsidP="00F26FB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дефинисан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поуци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044CCD21" w14:textId="77777777" w:rsidR="008E5116" w:rsidRPr="009267DF" w:rsidRDefault="008E5116" w:rsidP="00F26FB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вођењу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изрицања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појединцу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колективу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обезбиједити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двостепеног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ријеч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карактер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произилазе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аутоматизма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предвиђеног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11660B49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BAE03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55.</w:t>
      </w:r>
    </w:p>
    <w:p w14:paraId="2ADF6F4D" w14:textId="77777777" w:rsidR="008E5116" w:rsidRPr="009267DF" w:rsidRDefault="008E5116" w:rsidP="00F26FB9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м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атичне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матичној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књизи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58BD9804" w14:textId="77777777" w:rsidR="008E5116" w:rsidRPr="009267DF" w:rsidRDefault="008E5116" w:rsidP="00F26FB9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његови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упишу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единствену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8F6116">
        <w:rPr>
          <w:rFonts w:ascii="Times New Roman" w:hAnsi="Times New Roman" w:cs="Times New Roman"/>
          <w:sz w:val="24"/>
          <w:szCs w:val="24"/>
          <w:lang w:val="sr-Cyrl-BA"/>
        </w:rPr>
        <w:t>надлежно м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инистарство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испишу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о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аве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7C7DB062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4A51F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56.</w:t>
      </w:r>
    </w:p>
    <w:p w14:paraId="6A9F8A79" w14:textId="77777777" w:rsidR="008E5116" w:rsidRPr="009267DF" w:rsidRDefault="008E5116" w:rsidP="00F26FB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ингеренцији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намјерно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нехатом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lastRenderedPageBreak/>
        <w:t>Статуту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повриједе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кошаркашког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одговарати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кажњена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059039AC" w14:textId="77777777" w:rsidR="008E5116" w:rsidRPr="009267DF" w:rsidRDefault="008E5116" w:rsidP="0036526D">
      <w:pPr>
        <w:pStyle w:val="ListParagraph"/>
        <w:numPr>
          <w:ilvl w:val="0"/>
          <w:numId w:val="6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мјере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прекршаје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Статутом.</w:t>
      </w:r>
    </w:p>
    <w:p w14:paraId="09013CAD" w14:textId="0919A988" w:rsid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9729D" w14:textId="77777777" w:rsidR="000D5D02" w:rsidRPr="008E5116" w:rsidRDefault="000D5D02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ABC4B" w14:textId="77777777" w:rsidR="00A14600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67DF">
        <w:rPr>
          <w:rFonts w:ascii="Times New Roman" w:hAnsi="Times New Roman" w:cs="Times New Roman"/>
          <w:b/>
          <w:sz w:val="24"/>
          <w:szCs w:val="24"/>
        </w:rPr>
        <w:t>-</w:t>
      </w:r>
      <w:r w:rsidRPr="009267D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Унутрашња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организација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Савеза,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руковођење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управљање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b/>
          <w:sz w:val="24"/>
          <w:szCs w:val="24"/>
        </w:rPr>
        <w:t>облицима</w:t>
      </w:r>
      <w:proofErr w:type="spellEnd"/>
      <w:r w:rsidRPr="00926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6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0F816D60" w14:textId="35B23C3A" w:rsidR="008E5116" w:rsidRPr="009267DF" w:rsidRDefault="00A14600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proofErr w:type="spellStart"/>
      <w:r w:rsidR="008E5116" w:rsidRPr="009267DF">
        <w:rPr>
          <w:rFonts w:ascii="Times New Roman" w:hAnsi="Times New Roman" w:cs="Times New Roman"/>
          <w:b/>
          <w:sz w:val="24"/>
          <w:szCs w:val="24"/>
        </w:rPr>
        <w:t>организовања</w:t>
      </w:r>
      <w:proofErr w:type="spellEnd"/>
    </w:p>
    <w:p w14:paraId="734DBC03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2AB84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57.</w:t>
      </w:r>
    </w:p>
    <w:p w14:paraId="1AEA9423" w14:textId="77777777" w:rsidR="008E5116" w:rsidRPr="009267DF" w:rsidRDefault="008E5116" w:rsidP="00F26FB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удруженим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="003442C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r w:rsidR="003442CD">
        <w:rPr>
          <w:rFonts w:ascii="Times New Roman" w:hAnsi="Times New Roman" w:cs="Times New Roman"/>
          <w:sz w:val="24"/>
          <w:szCs w:val="24"/>
          <w:lang w:val="sr-Cyrl-BA"/>
        </w:rPr>
        <w:t>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3442CD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руководе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предвиђени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спроведбеним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3441CA7F" w14:textId="77777777" w:rsidR="008E5116" w:rsidRPr="009267DF" w:rsidRDefault="008E5116" w:rsidP="00F26FB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Скупштина,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иницира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5B02446D" w14:textId="77777777" w:rsidR="008E5116" w:rsidRPr="009267DF" w:rsidRDefault="008E5116" w:rsidP="00F26FB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разрјешава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колективне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инокосне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руковођења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стална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сталним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0107DEB8" w14:textId="2B2FBDBC" w:rsid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E9489" w14:textId="77777777" w:rsidR="0036526D" w:rsidRPr="008E5116" w:rsidRDefault="0036526D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7F982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58.</w:t>
      </w:r>
    </w:p>
    <w:p w14:paraId="352BC0B4" w14:textId="77777777" w:rsidR="008E5116" w:rsidRPr="008E5116" w:rsidRDefault="008E5116" w:rsidP="0036526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обезбиједити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:</w:t>
      </w:r>
    </w:p>
    <w:p w14:paraId="6A8C7B83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A6B490A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чланских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књижица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0DDCAC3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идентификационих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такмичарских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7B89BA5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овјера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037C5B5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Арбитража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6A89683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Руковођење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CA2C655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унутрашња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B9F5AD5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B6C80D0" w14:textId="77777777" w:rsidR="008E5116" w:rsidRPr="009267DF" w:rsidRDefault="008E5116" w:rsidP="00F26FB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5C966076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F71DA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59.</w:t>
      </w:r>
    </w:p>
    <w:p w14:paraId="55BF69A6" w14:textId="77777777" w:rsidR="008E5116" w:rsidRPr="009267DF" w:rsidRDefault="008E5116" w:rsidP="00F26FB9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тијела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детаљније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сједница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руковођење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закључака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овјера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архивском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грађом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2B44DAA6" w14:textId="77777777" w:rsidR="008E5116" w:rsidRPr="009267DF" w:rsidRDefault="008E5116" w:rsidP="00F26FB9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информативно-техничке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задужена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секретар-Канцеларија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ПК</w:t>
      </w:r>
      <w:r w:rsidR="009267DF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организују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сједишту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0B84E7E0" w14:textId="77777777" w:rsidR="008E5116" w:rsidRPr="009267DF" w:rsidRDefault="008E5116" w:rsidP="0036526D">
      <w:pPr>
        <w:pStyle w:val="ListParagraph"/>
        <w:numPr>
          <w:ilvl w:val="0"/>
          <w:numId w:val="6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267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говорној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кореспонденцији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ћирилично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писма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захтијевају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.</w:t>
      </w:r>
    </w:p>
    <w:p w14:paraId="04C0407D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FC74E" w14:textId="77777777" w:rsidR="0036526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67DF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Pr="009267DF">
        <w:rPr>
          <w:rFonts w:ascii="Times New Roman" w:hAnsi="Times New Roman" w:cs="Times New Roman"/>
          <w:b/>
          <w:sz w:val="24"/>
          <w:szCs w:val="24"/>
        </w:rPr>
        <w:tab/>
        <w:t xml:space="preserve">НАЧИН СТИЦАЊА СРЕДСТАВА ЗА ОСТВАРИВАЊЕ ЦИЉЕВА И </w:t>
      </w:r>
      <w:r w:rsidR="00365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A53F1BD" w14:textId="6C527D37" w:rsidR="0036526D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9267DF">
        <w:rPr>
          <w:rFonts w:ascii="Times New Roman" w:hAnsi="Times New Roman" w:cs="Times New Roman"/>
          <w:b/>
          <w:sz w:val="24"/>
          <w:szCs w:val="24"/>
        </w:rPr>
        <w:t>РАСПОЛАГАЊЕ СРЕДСТВИМА И ОРГАН ОВЛАШЋЕН ЗА НА</w:t>
      </w:r>
      <w:r w:rsidR="009267DF">
        <w:rPr>
          <w:rFonts w:ascii="Times New Roman" w:hAnsi="Times New Roman" w:cs="Times New Roman"/>
          <w:b/>
          <w:sz w:val="24"/>
          <w:szCs w:val="24"/>
          <w:lang w:val="sr-Cyrl-BA"/>
        </w:rPr>
        <w:t>ДЗ</w:t>
      </w:r>
      <w:r w:rsidR="008E5116" w:rsidRPr="009267DF">
        <w:rPr>
          <w:rFonts w:ascii="Times New Roman" w:hAnsi="Times New Roman" w:cs="Times New Roman"/>
          <w:b/>
          <w:sz w:val="24"/>
          <w:szCs w:val="24"/>
        </w:rPr>
        <w:t xml:space="preserve">ОР НАД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E76B328" w14:textId="0B9B9FEA" w:rsidR="008E5116" w:rsidRPr="009267DF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9267DF">
        <w:rPr>
          <w:rFonts w:ascii="Times New Roman" w:hAnsi="Times New Roman" w:cs="Times New Roman"/>
          <w:b/>
          <w:sz w:val="24"/>
          <w:szCs w:val="24"/>
        </w:rPr>
        <w:t>КОРИШЋЕЊЕМ СРЕДСТАВА</w:t>
      </w:r>
    </w:p>
    <w:p w14:paraId="0AC3E4C5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C07E0" w14:textId="77777777" w:rsidR="008E5116" w:rsidRPr="000D5D02" w:rsidRDefault="008E5116" w:rsidP="00926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60.</w:t>
      </w:r>
    </w:p>
    <w:p w14:paraId="6C36D997" w14:textId="77777777" w:rsidR="008E5116" w:rsidRPr="009267DF" w:rsidRDefault="008E5116" w:rsidP="0036526D">
      <w:pPr>
        <w:pStyle w:val="ListParagraph"/>
        <w:numPr>
          <w:ilvl w:val="0"/>
          <w:numId w:val="6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DF">
        <w:rPr>
          <w:rFonts w:ascii="Times New Roman" w:hAnsi="Times New Roman" w:cs="Times New Roman"/>
          <w:sz w:val="24"/>
          <w:szCs w:val="24"/>
        </w:rPr>
        <w:t>Извори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67DF">
        <w:rPr>
          <w:rFonts w:ascii="Times New Roman" w:hAnsi="Times New Roman" w:cs="Times New Roman"/>
          <w:sz w:val="24"/>
          <w:szCs w:val="24"/>
        </w:rPr>
        <w:t>:</w:t>
      </w:r>
    </w:p>
    <w:p w14:paraId="0F465F0F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Чланарина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календарску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виша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десетине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просјечне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мјесечне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опорезивања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републичког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статистике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буџетску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19B976D4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уплаћују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такмичарских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цјеновнику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календарску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B105537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Котизација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висину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категорије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одговарајућој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такмичарској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сезони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CA213A5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прикупљена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изречених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новчаних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санкција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прикупљен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претходној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сезони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)</w:t>
      </w:r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30D873BD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Продајом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ТВ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медијских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маркетиншких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7ADCE87B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07CFBA30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Добит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обављених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услужних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пропагандних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r w:rsidR="002B11EA">
        <w:rPr>
          <w:rFonts w:ascii="Times New Roman" w:hAnsi="Times New Roman" w:cs="Times New Roman"/>
          <w:sz w:val="24"/>
          <w:szCs w:val="24"/>
          <w:lang w:val="sr-Cyrl-BA"/>
        </w:rPr>
        <w:t>дј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7266E85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Субвенције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86ACF2A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Донације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физичких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49A58D9" w14:textId="77777777" w:rsidR="008E5116" w:rsidRPr="002B11EA" w:rsidRDefault="008E5116" w:rsidP="00F26FB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прикупљена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спонзорства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504F4776" w14:textId="77777777" w:rsidR="008E5116" w:rsidRPr="002B11EA" w:rsidRDefault="008E5116" w:rsidP="0036526D">
      <w:pPr>
        <w:pStyle w:val="ListParagraph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извори</w:t>
      </w:r>
      <w:proofErr w:type="spellEnd"/>
      <w:r w:rsidR="002B11E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C75506A" w14:textId="77777777" w:rsidR="008E5116" w:rsidRPr="008E5116" w:rsidRDefault="008E5116" w:rsidP="00F26FB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116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обезбјеђењу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старају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267D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8E5116">
        <w:rPr>
          <w:rFonts w:ascii="Times New Roman" w:hAnsi="Times New Roman" w:cs="Times New Roman"/>
          <w:sz w:val="24"/>
          <w:szCs w:val="24"/>
        </w:rPr>
        <w:t xml:space="preserve">Предсједник,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0B9A9E1F" w14:textId="77777777" w:rsidR="008E5116" w:rsidRPr="008E5116" w:rsidRDefault="008E5116" w:rsidP="00F26FB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Трошење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одобравају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потписима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овјеравају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финансијску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1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8E5116">
        <w:rPr>
          <w:rFonts w:ascii="Times New Roman" w:hAnsi="Times New Roman" w:cs="Times New Roman"/>
          <w:sz w:val="24"/>
          <w:szCs w:val="24"/>
        </w:rPr>
        <w:t>.</w:t>
      </w:r>
    </w:p>
    <w:p w14:paraId="45B0B3CC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E7D37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61.</w:t>
      </w:r>
    </w:p>
    <w:p w14:paraId="2646743C" w14:textId="77777777" w:rsidR="008E5116" w:rsidRPr="002B11EA" w:rsidRDefault="004E5F84" w:rsidP="00F26FB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, ф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инансијско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се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одабране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116" w:rsidRPr="002B11E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8E5116" w:rsidRPr="002B11EA">
        <w:rPr>
          <w:rFonts w:ascii="Times New Roman" w:hAnsi="Times New Roman" w:cs="Times New Roman"/>
          <w:sz w:val="24"/>
          <w:szCs w:val="24"/>
        </w:rPr>
        <w:t>.</w:t>
      </w:r>
    </w:p>
    <w:p w14:paraId="77E5DFAF" w14:textId="77777777" w:rsidR="008E5116" w:rsidRPr="002B11EA" w:rsidRDefault="008E5116" w:rsidP="00F26FB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Савеза, а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обрачуна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закљученом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уговору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издату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48C33E20" w14:textId="77777777" w:rsidR="008E5116" w:rsidRPr="002B11EA" w:rsidRDefault="008E5116" w:rsidP="0036526D">
      <w:pPr>
        <w:pStyle w:val="ListParagraph"/>
        <w:numPr>
          <w:ilvl w:val="0"/>
          <w:numId w:val="67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прикупљању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трошењу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контролишу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450C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4E5F8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05332DB7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2B51E" w14:textId="77777777" w:rsidR="0036526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11EA">
        <w:rPr>
          <w:rFonts w:ascii="Times New Roman" w:hAnsi="Times New Roman" w:cs="Times New Roman"/>
          <w:b/>
          <w:sz w:val="24"/>
          <w:szCs w:val="24"/>
        </w:rPr>
        <w:t>XII</w:t>
      </w:r>
      <w:r w:rsidRPr="002B11EA">
        <w:rPr>
          <w:rFonts w:ascii="Times New Roman" w:hAnsi="Times New Roman" w:cs="Times New Roman"/>
          <w:b/>
          <w:sz w:val="24"/>
          <w:szCs w:val="24"/>
        </w:rPr>
        <w:tab/>
        <w:t xml:space="preserve">НАЧИН ОДЛУЧИВАЊА О СТАТУСНИМ ПРОМЈЕНАМА И ПРОМЈЕНАМА </w:t>
      </w:r>
      <w:r w:rsidR="00365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76D8206" w14:textId="19D7FDD5" w:rsidR="008E5116" w:rsidRPr="002B11EA" w:rsidRDefault="0036526D" w:rsidP="008E5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2B11EA">
        <w:rPr>
          <w:rFonts w:ascii="Times New Roman" w:hAnsi="Times New Roman" w:cs="Times New Roman"/>
          <w:b/>
          <w:sz w:val="24"/>
          <w:szCs w:val="24"/>
        </w:rPr>
        <w:t>ПРАВНОГ ОБЛИКА</w:t>
      </w:r>
    </w:p>
    <w:p w14:paraId="5F21F107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87302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62.</w:t>
      </w:r>
    </w:p>
    <w:p w14:paraId="0ED0E8EC" w14:textId="77777777" w:rsidR="008E5116" w:rsidRPr="002B11EA" w:rsidRDefault="008E5116" w:rsidP="00F26FB9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позитивним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7F846D5D" w14:textId="77777777" w:rsidR="008E5116" w:rsidRPr="002B11EA" w:rsidRDefault="008E5116" w:rsidP="00F26FB9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стекао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уписом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Законом,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27E2BAF0" w14:textId="6CF67202" w:rsidR="008E5116" w:rsidRPr="00D42072" w:rsidRDefault="008E5116" w:rsidP="008E5116">
      <w:pPr>
        <w:pStyle w:val="ListParagraph"/>
        <w:numPr>
          <w:ilvl w:val="0"/>
          <w:numId w:val="6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промјенама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промјенама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7C04EB73" w14:textId="77777777" w:rsidR="0036526D" w:rsidRDefault="008E5116" w:rsidP="008E51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11EA">
        <w:rPr>
          <w:rFonts w:ascii="Times New Roman" w:hAnsi="Times New Roman" w:cs="Times New Roman"/>
          <w:b/>
          <w:sz w:val="24"/>
          <w:szCs w:val="24"/>
        </w:rPr>
        <w:lastRenderedPageBreak/>
        <w:t>XIII</w:t>
      </w:r>
      <w:r w:rsidRPr="002B11EA">
        <w:rPr>
          <w:rFonts w:ascii="Times New Roman" w:hAnsi="Times New Roman" w:cs="Times New Roman"/>
          <w:b/>
          <w:sz w:val="24"/>
          <w:szCs w:val="24"/>
        </w:rPr>
        <w:tab/>
        <w:t xml:space="preserve">ИМОВИНА И ФИНАНСИРАЊЕ САВЕЗА, ПОСТУПАЊЕ СА ИМОВИНОМ </w:t>
      </w:r>
      <w:r w:rsidR="003652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24E95EF" w14:textId="4B8BF16F" w:rsidR="008E5116" w:rsidRPr="00D42072" w:rsidRDefault="0036526D" w:rsidP="00D4207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8E5116" w:rsidRPr="002B11EA">
        <w:rPr>
          <w:rFonts w:ascii="Times New Roman" w:hAnsi="Times New Roman" w:cs="Times New Roman"/>
          <w:b/>
          <w:sz w:val="24"/>
          <w:szCs w:val="24"/>
        </w:rPr>
        <w:t>САВЕЗА У СЛУЧАЈУ ПРЕСТАНКА РАДА САВЕЗА</w:t>
      </w:r>
    </w:p>
    <w:p w14:paraId="0BDAD209" w14:textId="77777777" w:rsidR="008E5116" w:rsidRPr="000D5D02" w:rsidRDefault="008E5116" w:rsidP="00D42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63.</w:t>
      </w:r>
    </w:p>
    <w:p w14:paraId="64B85F6F" w14:textId="77777777" w:rsidR="008E5116" w:rsidRPr="002B11EA" w:rsidRDefault="008E5116" w:rsidP="00F26FB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непрофитна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1032200F" w14:textId="77777777" w:rsidR="008E5116" w:rsidRPr="002B11EA" w:rsidRDefault="008E5116" w:rsidP="00F26FB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Закону,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обезбјеђују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Српске.</w:t>
      </w:r>
    </w:p>
    <w:p w14:paraId="6E04A727" w14:textId="77777777" w:rsidR="008E5116" w:rsidRPr="002B11EA" w:rsidRDefault="008E5116" w:rsidP="00F26FB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материјална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дефинисаних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Статутом.</w:t>
      </w:r>
    </w:p>
    <w:p w14:paraId="438D7CDA" w14:textId="77777777" w:rsidR="008E5116" w:rsidRPr="002B11EA" w:rsidRDefault="008E5116" w:rsidP="00F26FB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обезбјеђује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25FB9070" w14:textId="77777777" w:rsidR="008E5116" w:rsidRPr="002B11EA" w:rsidRDefault="008E5116" w:rsidP="00F26FB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r w:rsidR="004E5F84">
        <w:rPr>
          <w:rFonts w:ascii="Times New Roman" w:hAnsi="Times New Roman" w:cs="Times New Roman"/>
          <w:sz w:val="24"/>
          <w:szCs w:val="24"/>
          <w:lang w:val="sr-Cyrl-BA"/>
        </w:rPr>
        <w:t>ф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инансијским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календарску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Предсједником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="004E5F8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3EE0D8FA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0C2D0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64.</w:t>
      </w:r>
    </w:p>
    <w:p w14:paraId="796E9727" w14:textId="77777777" w:rsidR="008E5116" w:rsidRPr="002B11EA" w:rsidRDefault="008E5116" w:rsidP="00F26FB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цјелокупном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имовином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располаже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22A99B18" w14:textId="77777777" w:rsidR="008E5116" w:rsidRPr="002B11EA" w:rsidRDefault="008E5116" w:rsidP="00F26FB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престане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5FAFBF29" w14:textId="77777777" w:rsidR="008E5116" w:rsidRPr="002B11EA" w:rsidRDefault="008E5116" w:rsidP="00F26FB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у </w:t>
      </w:r>
      <w:r w:rsidR="00A44023">
        <w:rPr>
          <w:rFonts w:ascii="Times New Roman" w:hAnsi="Times New Roman" w:cs="Times New Roman"/>
          <w:sz w:val="24"/>
          <w:szCs w:val="24"/>
          <w:lang w:val="sr-Cyrl-BA"/>
        </w:rPr>
        <w:t>п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ословнику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249DDCA7" w14:textId="01AEC7FA" w:rsidR="008E5116" w:rsidRPr="005C2C30" w:rsidRDefault="008E5116" w:rsidP="008E5116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C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E708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C2C30">
        <w:rPr>
          <w:rFonts w:ascii="Times New Roman" w:hAnsi="Times New Roman" w:cs="Times New Roman"/>
          <w:sz w:val="24"/>
          <w:szCs w:val="24"/>
        </w:rPr>
        <w:t xml:space="preserve"> </w:t>
      </w:r>
      <w:r w:rsidR="005C2C30" w:rsidRPr="005C2C30">
        <w:rPr>
          <w:rFonts w:ascii="Times New Roman" w:hAnsi="Times New Roman" w:cs="Times New Roman"/>
          <w:sz w:val="24"/>
          <w:szCs w:val="24"/>
          <w:lang w:val="sr-Cyrl-BA"/>
        </w:rPr>
        <w:t>расподјељује другим удружењима у области спорта</w:t>
      </w:r>
      <w:r w:rsidR="009E708D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C9575C6" w14:textId="77777777" w:rsidR="005C2C30" w:rsidRPr="005C2C30" w:rsidRDefault="005C2C30" w:rsidP="005C2C30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F9D183" w14:textId="52BA0C29" w:rsidR="008E5116" w:rsidRPr="00D42072" w:rsidRDefault="008E5116" w:rsidP="00D4207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2B11EA">
        <w:rPr>
          <w:rFonts w:ascii="Times New Roman" w:hAnsi="Times New Roman" w:cs="Times New Roman"/>
          <w:b/>
          <w:sz w:val="24"/>
          <w:szCs w:val="24"/>
        </w:rPr>
        <w:t>XIV</w:t>
      </w:r>
      <w:r w:rsidRPr="002B11EA">
        <w:rPr>
          <w:rFonts w:ascii="Times New Roman" w:hAnsi="Times New Roman" w:cs="Times New Roman"/>
          <w:b/>
          <w:sz w:val="24"/>
          <w:szCs w:val="24"/>
        </w:rPr>
        <w:tab/>
        <w:t>ПРЕЛАЗНЕ И ЗАВРШНЕ ОДРЕДБЕ</w:t>
      </w:r>
    </w:p>
    <w:p w14:paraId="44E73747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65.</w:t>
      </w:r>
    </w:p>
    <w:p w14:paraId="75406A78" w14:textId="77777777" w:rsidR="008E5116" w:rsidRPr="002B11EA" w:rsidRDefault="008E5116" w:rsidP="00F26FB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регулисана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Статутом,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примјењују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E5F84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аконских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измјене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E5F84">
        <w:rPr>
          <w:rFonts w:ascii="Times New Roman" w:hAnsi="Times New Roman" w:cs="Times New Roman"/>
          <w:sz w:val="24"/>
          <w:szCs w:val="24"/>
          <w:lang w:val="sr-Cyrl-BA"/>
        </w:rPr>
        <w:t>дз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аконских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регулисано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r w:rsidR="004E5F84">
        <w:rPr>
          <w:rFonts w:ascii="Times New Roman" w:hAnsi="Times New Roman" w:cs="Times New Roman"/>
          <w:sz w:val="24"/>
          <w:szCs w:val="24"/>
          <w:lang w:val="sr-Cyrl-BA"/>
        </w:rPr>
        <w:t>С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татутом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притом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измјена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и(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Статута,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примјењивати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таквог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43417FF8" w14:textId="77777777" w:rsidR="008E5116" w:rsidRPr="002B11EA" w:rsidRDefault="008E5116" w:rsidP="00F26FB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Овлашћује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измјене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Статута,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ускладити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закључку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42D72908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DECE0" w14:textId="77777777" w:rsidR="008E5116" w:rsidRPr="000D5D02" w:rsidRDefault="008E5116" w:rsidP="0036526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D0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D5D02">
        <w:rPr>
          <w:rFonts w:ascii="Times New Roman" w:hAnsi="Times New Roman" w:cs="Times New Roman"/>
          <w:b/>
          <w:sz w:val="24"/>
          <w:szCs w:val="24"/>
        </w:rPr>
        <w:t xml:space="preserve"> 66.</w:t>
      </w:r>
    </w:p>
    <w:p w14:paraId="6F852676" w14:textId="77777777" w:rsidR="008E5116" w:rsidRPr="002B11EA" w:rsidRDefault="008E5116" w:rsidP="00F26FB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примјењује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службеног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62217BF2" w14:textId="77777777" w:rsidR="008E5116" w:rsidRPr="002B11EA" w:rsidRDefault="008E5116" w:rsidP="00F26FB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објављивањем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Савеза.</w:t>
      </w:r>
    </w:p>
    <w:p w14:paraId="399CCF27" w14:textId="15A0C795" w:rsidR="008E5116" w:rsidRPr="002B11EA" w:rsidRDefault="008E5116" w:rsidP="00D42072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 xml:space="preserve"> КСРС </w:t>
      </w:r>
      <w:r w:rsidR="00D42072">
        <w:rPr>
          <w:rFonts w:ascii="Times New Roman" w:hAnsi="Times New Roman" w:cs="Times New Roman"/>
          <w:sz w:val="24"/>
          <w:szCs w:val="24"/>
          <w:lang w:val="sr-Cyrl-BA"/>
        </w:rPr>
        <w:t>Б</w:t>
      </w:r>
      <w:proofErr w:type="spellStart"/>
      <w:r w:rsidRPr="002B11EA">
        <w:rPr>
          <w:rFonts w:ascii="Times New Roman" w:hAnsi="Times New Roman" w:cs="Times New Roman"/>
          <w:sz w:val="24"/>
          <w:szCs w:val="24"/>
        </w:rPr>
        <w:t>рој</w:t>
      </w:r>
      <w:proofErr w:type="spellEnd"/>
      <w:r w:rsidRPr="002B11EA">
        <w:rPr>
          <w:rFonts w:ascii="Times New Roman" w:hAnsi="Times New Roman" w:cs="Times New Roman"/>
          <w:sz w:val="24"/>
          <w:szCs w:val="24"/>
        </w:rPr>
        <w:t>:</w:t>
      </w:r>
      <w:r w:rsidR="00D42072">
        <w:rPr>
          <w:rFonts w:ascii="Times New Roman" w:hAnsi="Times New Roman" w:cs="Times New Roman"/>
          <w:sz w:val="24"/>
          <w:szCs w:val="24"/>
          <w:lang w:val="sr-Cyrl-BA"/>
        </w:rPr>
        <w:t xml:space="preserve"> 20-2-04/21 од 16.04.2021. године</w:t>
      </w:r>
      <w:r w:rsidRPr="002B11EA">
        <w:rPr>
          <w:rFonts w:ascii="Times New Roman" w:hAnsi="Times New Roman" w:cs="Times New Roman"/>
          <w:sz w:val="24"/>
          <w:szCs w:val="24"/>
        </w:rPr>
        <w:t>.</w:t>
      </w:r>
    </w:p>
    <w:p w14:paraId="4FC3D5A5" w14:textId="77777777" w:rsidR="008E5116" w:rsidRPr="008E5116" w:rsidRDefault="008E5116" w:rsidP="008E5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C7066" w14:textId="702C3C06" w:rsidR="00385EEA" w:rsidRDefault="000D5D02" w:rsidP="00D4207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Источном Сарајеву</w:t>
      </w:r>
      <w:r w:rsidR="002B11EA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2ED109DC" w14:textId="6BBAADE4" w:rsidR="008E5116" w:rsidRPr="00385EEA" w:rsidRDefault="000D5D02" w:rsidP="00385EE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Дана 2</w:t>
      </w:r>
      <w:r w:rsidR="002B11EA" w:rsidRPr="00385EE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6.04.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8E5116" w:rsidRPr="00385E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E5116" w:rsidRPr="00385EEA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</w:p>
    <w:p w14:paraId="279B17DF" w14:textId="4580ACF7" w:rsidR="007823A2" w:rsidRPr="00D42072" w:rsidRDefault="008E5116" w:rsidP="00D4207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385EEA"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385E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033E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20-1-2-04/25</w:t>
      </w:r>
      <w:r w:rsidRPr="008E5116">
        <w:rPr>
          <w:rFonts w:ascii="Times New Roman" w:hAnsi="Times New Roman" w:cs="Times New Roman"/>
          <w:sz w:val="24"/>
          <w:szCs w:val="24"/>
        </w:rPr>
        <w:tab/>
      </w:r>
    </w:p>
    <w:p w14:paraId="03EF9D88" w14:textId="77777777" w:rsidR="007823A2" w:rsidRPr="007823A2" w:rsidRDefault="007823A2" w:rsidP="007823A2">
      <w:pPr>
        <w:widowControl/>
        <w:autoSpaceDE/>
        <w:autoSpaceDN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14:paraId="1A7B23E1" w14:textId="46715CC2" w:rsidR="007823A2" w:rsidRPr="007823A2" w:rsidRDefault="007823A2" w:rsidP="00D42072">
      <w:pPr>
        <w:widowControl/>
        <w:autoSpaceDE/>
        <w:autoSpaceDN/>
        <w:spacing w:after="120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7823A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ПРЕДСЈЕДНИК СКУПШТИНЕ КСРС</w:t>
      </w:r>
    </w:p>
    <w:p w14:paraId="415CDC09" w14:textId="3D95A92D" w:rsidR="008E5116" w:rsidRPr="00D42072" w:rsidRDefault="007823A2" w:rsidP="00D42072">
      <w:pPr>
        <w:widowControl/>
        <w:autoSpaceDE/>
        <w:autoSpaceDN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sr-Cyrl-BA" w:eastAsia="sr-Latn-CS"/>
        </w:rPr>
      </w:pPr>
      <w:r w:rsidRPr="007823A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                    </w:t>
      </w:r>
      <w:r w:rsidR="00D4207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  </w:t>
      </w:r>
      <w:r w:rsidR="00D4207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  </w:t>
      </w:r>
      <w:r w:rsidR="00C635C9"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  <w:t xml:space="preserve">    </w:t>
      </w:r>
      <w:r w:rsidRPr="007823A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А</w:t>
      </w:r>
      <w:r w:rsidR="00D4207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лександар</w:t>
      </w:r>
      <w:r w:rsidRPr="007823A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Ђ</w:t>
      </w:r>
      <w:r w:rsidR="00D4207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урђевић</w:t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  <w:r w:rsidRPr="007823A2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ab/>
      </w:r>
    </w:p>
    <w:sectPr w:rsidR="008E5116" w:rsidRPr="00D42072" w:rsidSect="00BF7394">
      <w:footerReference w:type="default" r:id="rId8"/>
      <w:type w:val="continuous"/>
      <w:pgSz w:w="11910" w:h="16840"/>
      <w:pgMar w:top="1134" w:right="900" w:bottom="1276" w:left="126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B778" w14:textId="77777777" w:rsidR="00D06C49" w:rsidRDefault="00D06C49">
      <w:r>
        <w:separator/>
      </w:r>
    </w:p>
  </w:endnote>
  <w:endnote w:type="continuationSeparator" w:id="0">
    <w:p w14:paraId="0E4F9181" w14:textId="77777777" w:rsidR="00D06C49" w:rsidRDefault="00D0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0F70" w14:textId="77777777" w:rsidR="007E1E75" w:rsidRDefault="007E1E75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215589" wp14:editId="3FDB5FAE">
              <wp:simplePos x="0" y="0"/>
              <wp:positionH relativeFrom="page">
                <wp:posOffset>6734175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27A2A" w14:textId="2DEDD34A" w:rsidR="007E1E75" w:rsidRDefault="007E1E7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0C87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155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2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DbLRxPiAAAADwEAAA8AAAAAAAAAAAAAAAAALwQAAGRycy9kb3ducmV2LnhtbFBLBQYAAAAABAAE&#10;APMAAAA+BQAAAAA=&#10;" filled="f" stroked="f">
              <v:textbox inset="0,0,0,0">
                <w:txbxContent>
                  <w:p w14:paraId="5DF27A2A" w14:textId="2DEDD34A" w:rsidR="007E1E75" w:rsidRDefault="007E1E7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0C87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F70F" w14:textId="77777777" w:rsidR="00D06C49" w:rsidRDefault="00D06C49">
      <w:r>
        <w:separator/>
      </w:r>
    </w:p>
  </w:footnote>
  <w:footnote w:type="continuationSeparator" w:id="0">
    <w:p w14:paraId="18A1ED7B" w14:textId="77777777" w:rsidR="00D06C49" w:rsidRDefault="00D0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BA3"/>
    <w:multiLevelType w:val="hybridMultilevel"/>
    <w:tmpl w:val="A0544DD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723"/>
    <w:multiLevelType w:val="hybridMultilevel"/>
    <w:tmpl w:val="7F5452F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44570"/>
    <w:multiLevelType w:val="hybridMultilevel"/>
    <w:tmpl w:val="573AE4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02298"/>
    <w:multiLevelType w:val="hybridMultilevel"/>
    <w:tmpl w:val="9CDEA27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1744A"/>
    <w:multiLevelType w:val="hybridMultilevel"/>
    <w:tmpl w:val="370A079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84542"/>
    <w:multiLevelType w:val="hybridMultilevel"/>
    <w:tmpl w:val="1458CE3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004B6"/>
    <w:multiLevelType w:val="hybridMultilevel"/>
    <w:tmpl w:val="F13AD2D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44BC"/>
    <w:multiLevelType w:val="hybridMultilevel"/>
    <w:tmpl w:val="3B162588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96C1A"/>
    <w:multiLevelType w:val="hybridMultilevel"/>
    <w:tmpl w:val="E5F4435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00115"/>
    <w:multiLevelType w:val="hybridMultilevel"/>
    <w:tmpl w:val="77FEA5B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F">
      <w:start w:val="1"/>
      <w:numFmt w:val="decimal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2523C"/>
    <w:multiLevelType w:val="hybridMultilevel"/>
    <w:tmpl w:val="1458CE3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141B7"/>
    <w:multiLevelType w:val="hybridMultilevel"/>
    <w:tmpl w:val="8CCCF4F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F3879"/>
    <w:multiLevelType w:val="hybridMultilevel"/>
    <w:tmpl w:val="D2AA4D8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650BA"/>
    <w:multiLevelType w:val="hybridMultilevel"/>
    <w:tmpl w:val="53FC40FC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24B6C"/>
    <w:multiLevelType w:val="hybridMultilevel"/>
    <w:tmpl w:val="5040FAF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F">
      <w:start w:val="1"/>
      <w:numFmt w:val="decimal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C19E4"/>
    <w:multiLevelType w:val="hybridMultilevel"/>
    <w:tmpl w:val="E4287E3C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70D87"/>
    <w:multiLevelType w:val="hybridMultilevel"/>
    <w:tmpl w:val="60CAB31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47C93"/>
    <w:multiLevelType w:val="hybridMultilevel"/>
    <w:tmpl w:val="E24E899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9C3ADAD0">
      <w:start w:val="1"/>
      <w:numFmt w:val="decimal"/>
      <w:lvlText w:val="(%2)"/>
      <w:lvlJc w:val="left"/>
      <w:pPr>
        <w:ind w:left="1145" w:hanging="720"/>
      </w:pPr>
      <w:rPr>
        <w:rFonts w:hint="default"/>
      </w:rPr>
    </w:lvl>
    <w:lvl w:ilvl="2" w:tplc="74E04D7C">
      <w:start w:val="2"/>
      <w:numFmt w:val="bullet"/>
      <w:lvlText w:val="-"/>
      <w:lvlJc w:val="left"/>
      <w:pPr>
        <w:ind w:left="2700" w:hanging="720"/>
      </w:pPr>
      <w:rPr>
        <w:rFonts w:ascii="Times New Roman" w:eastAsia="Calibri" w:hAnsi="Times New Roman" w:cs="Times New Roman" w:hint="default"/>
      </w:rPr>
    </w:lvl>
    <w:lvl w:ilvl="3" w:tplc="D7AEBC36">
      <w:start w:val="1"/>
      <w:numFmt w:val="decimal"/>
      <w:lvlText w:val="%4)"/>
      <w:lvlJc w:val="left"/>
      <w:pPr>
        <w:ind w:left="3240" w:hanging="720"/>
      </w:pPr>
      <w:rPr>
        <w:rFonts w:hint="default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113CB"/>
    <w:multiLevelType w:val="hybridMultilevel"/>
    <w:tmpl w:val="F97EF25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850E1"/>
    <w:multiLevelType w:val="hybridMultilevel"/>
    <w:tmpl w:val="16EEFBB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C73E4"/>
    <w:multiLevelType w:val="hybridMultilevel"/>
    <w:tmpl w:val="81D07C8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86C9B"/>
    <w:multiLevelType w:val="hybridMultilevel"/>
    <w:tmpl w:val="AD40F1E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56344"/>
    <w:multiLevelType w:val="hybridMultilevel"/>
    <w:tmpl w:val="C552663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923FD"/>
    <w:multiLevelType w:val="hybridMultilevel"/>
    <w:tmpl w:val="90DCB61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604B1"/>
    <w:multiLevelType w:val="hybridMultilevel"/>
    <w:tmpl w:val="770A187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06862"/>
    <w:multiLevelType w:val="hybridMultilevel"/>
    <w:tmpl w:val="A1CA2ED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848C2"/>
    <w:multiLevelType w:val="hybridMultilevel"/>
    <w:tmpl w:val="FA74FAD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5721F"/>
    <w:multiLevelType w:val="hybridMultilevel"/>
    <w:tmpl w:val="BB08C6A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BE6AA9"/>
    <w:multiLevelType w:val="hybridMultilevel"/>
    <w:tmpl w:val="BC489C16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E6FE4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097684"/>
    <w:multiLevelType w:val="hybridMultilevel"/>
    <w:tmpl w:val="D2AA4D8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10891"/>
    <w:multiLevelType w:val="hybridMultilevel"/>
    <w:tmpl w:val="A46E97C6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D02026"/>
    <w:multiLevelType w:val="hybridMultilevel"/>
    <w:tmpl w:val="D2AA4D8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A28BB"/>
    <w:multiLevelType w:val="hybridMultilevel"/>
    <w:tmpl w:val="6E8684B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D28B5"/>
    <w:multiLevelType w:val="hybridMultilevel"/>
    <w:tmpl w:val="E8CC564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44D08"/>
    <w:multiLevelType w:val="hybridMultilevel"/>
    <w:tmpl w:val="D2AA4D8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360F1"/>
    <w:multiLevelType w:val="hybridMultilevel"/>
    <w:tmpl w:val="9524FB9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7D3B96"/>
    <w:multiLevelType w:val="hybridMultilevel"/>
    <w:tmpl w:val="73C0FAC2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81084F"/>
    <w:multiLevelType w:val="hybridMultilevel"/>
    <w:tmpl w:val="D4FC41E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162687"/>
    <w:multiLevelType w:val="hybridMultilevel"/>
    <w:tmpl w:val="A6AA725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212A8"/>
    <w:multiLevelType w:val="hybridMultilevel"/>
    <w:tmpl w:val="AFC8F75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64F89"/>
    <w:multiLevelType w:val="hybridMultilevel"/>
    <w:tmpl w:val="03B23616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6F07E1"/>
    <w:multiLevelType w:val="hybridMultilevel"/>
    <w:tmpl w:val="0A92C1B2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0E2AA4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74E04D7C">
      <w:start w:val="2"/>
      <w:numFmt w:val="bullet"/>
      <w:lvlText w:val="-"/>
      <w:lvlJc w:val="left"/>
      <w:pPr>
        <w:ind w:left="2700" w:hanging="720"/>
      </w:pPr>
      <w:rPr>
        <w:rFonts w:ascii="Times New Roman" w:eastAsia="Calibri" w:hAnsi="Times New Roman" w:cs="Times New Roman" w:hint="default"/>
      </w:rPr>
    </w:lvl>
    <w:lvl w:ilvl="3" w:tplc="D7AEBC36">
      <w:start w:val="1"/>
      <w:numFmt w:val="decimal"/>
      <w:lvlText w:val="%4)"/>
      <w:lvlJc w:val="left"/>
      <w:pPr>
        <w:ind w:left="3240" w:hanging="720"/>
      </w:pPr>
      <w:rPr>
        <w:rFonts w:hint="default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4E3869"/>
    <w:multiLevelType w:val="hybridMultilevel"/>
    <w:tmpl w:val="9B9416B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E45735"/>
    <w:multiLevelType w:val="hybridMultilevel"/>
    <w:tmpl w:val="AFBC6272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0E2AA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497617"/>
    <w:multiLevelType w:val="hybridMultilevel"/>
    <w:tmpl w:val="52469B6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CE7363"/>
    <w:multiLevelType w:val="hybridMultilevel"/>
    <w:tmpl w:val="DD8E208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DE3C96"/>
    <w:multiLevelType w:val="hybridMultilevel"/>
    <w:tmpl w:val="0CEACA0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07E1A"/>
    <w:multiLevelType w:val="hybridMultilevel"/>
    <w:tmpl w:val="049406F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33B49"/>
    <w:multiLevelType w:val="hybridMultilevel"/>
    <w:tmpl w:val="533A2B6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DB2D72"/>
    <w:multiLevelType w:val="hybridMultilevel"/>
    <w:tmpl w:val="521A411A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943DC"/>
    <w:multiLevelType w:val="hybridMultilevel"/>
    <w:tmpl w:val="1C66FF2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11B77"/>
    <w:multiLevelType w:val="hybridMultilevel"/>
    <w:tmpl w:val="B586759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16E56"/>
    <w:multiLevelType w:val="hybridMultilevel"/>
    <w:tmpl w:val="4DCC17F6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574963"/>
    <w:multiLevelType w:val="hybridMultilevel"/>
    <w:tmpl w:val="6C1CD79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DD38D1"/>
    <w:multiLevelType w:val="hybridMultilevel"/>
    <w:tmpl w:val="AD40F1E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32689"/>
    <w:multiLevelType w:val="hybridMultilevel"/>
    <w:tmpl w:val="2458888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371F0C"/>
    <w:multiLevelType w:val="hybridMultilevel"/>
    <w:tmpl w:val="9724DD9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2D6953"/>
    <w:multiLevelType w:val="hybridMultilevel"/>
    <w:tmpl w:val="E9C23F3A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345E0"/>
    <w:multiLevelType w:val="hybridMultilevel"/>
    <w:tmpl w:val="BBF2CC92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BA56C9"/>
    <w:multiLevelType w:val="hybridMultilevel"/>
    <w:tmpl w:val="2D86D1E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EA7877"/>
    <w:multiLevelType w:val="hybridMultilevel"/>
    <w:tmpl w:val="7382C896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1970A1"/>
    <w:multiLevelType w:val="hybridMultilevel"/>
    <w:tmpl w:val="1DD8347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2A50AD"/>
    <w:multiLevelType w:val="hybridMultilevel"/>
    <w:tmpl w:val="1458CE3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5B25CD"/>
    <w:multiLevelType w:val="hybridMultilevel"/>
    <w:tmpl w:val="D19A93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A50D10"/>
    <w:multiLevelType w:val="hybridMultilevel"/>
    <w:tmpl w:val="B10CA7D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E778BD"/>
    <w:multiLevelType w:val="hybridMultilevel"/>
    <w:tmpl w:val="6C1CD79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54A96"/>
    <w:multiLevelType w:val="hybridMultilevel"/>
    <w:tmpl w:val="63982C68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8B3841"/>
    <w:multiLevelType w:val="hybridMultilevel"/>
    <w:tmpl w:val="875689CC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E7166A"/>
    <w:multiLevelType w:val="hybridMultilevel"/>
    <w:tmpl w:val="267243FE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A0775"/>
    <w:multiLevelType w:val="hybridMultilevel"/>
    <w:tmpl w:val="886E4F0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24169A"/>
    <w:multiLevelType w:val="hybridMultilevel"/>
    <w:tmpl w:val="8D765FCC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294ECD"/>
    <w:multiLevelType w:val="hybridMultilevel"/>
    <w:tmpl w:val="CE367EC2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6B1243"/>
    <w:multiLevelType w:val="hybridMultilevel"/>
    <w:tmpl w:val="80FA7630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86543D"/>
    <w:multiLevelType w:val="hybridMultilevel"/>
    <w:tmpl w:val="BAA6F524"/>
    <w:lvl w:ilvl="0" w:tplc="FE0E2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19615">
    <w:abstractNumId w:val="10"/>
  </w:num>
  <w:num w:numId="2" w16cid:durableId="1209074406">
    <w:abstractNumId w:val="62"/>
  </w:num>
  <w:num w:numId="3" w16cid:durableId="1070541004">
    <w:abstractNumId w:val="24"/>
  </w:num>
  <w:num w:numId="4" w16cid:durableId="1352491128">
    <w:abstractNumId w:val="22"/>
  </w:num>
  <w:num w:numId="5" w16cid:durableId="2113548796">
    <w:abstractNumId w:val="25"/>
  </w:num>
  <w:num w:numId="6" w16cid:durableId="2014793811">
    <w:abstractNumId w:val="33"/>
  </w:num>
  <w:num w:numId="7" w16cid:durableId="178010743">
    <w:abstractNumId w:val="47"/>
  </w:num>
  <w:num w:numId="8" w16cid:durableId="130245683">
    <w:abstractNumId w:val="52"/>
  </w:num>
  <w:num w:numId="9" w16cid:durableId="1699432651">
    <w:abstractNumId w:val="30"/>
  </w:num>
  <w:num w:numId="10" w16cid:durableId="398405905">
    <w:abstractNumId w:val="34"/>
  </w:num>
  <w:num w:numId="11" w16cid:durableId="140315809">
    <w:abstractNumId w:val="5"/>
  </w:num>
  <w:num w:numId="12" w16cid:durableId="1319069597">
    <w:abstractNumId w:val="12"/>
  </w:num>
  <w:num w:numId="13" w16cid:durableId="1873105807">
    <w:abstractNumId w:val="31"/>
  </w:num>
  <w:num w:numId="14" w16cid:durableId="839809078">
    <w:abstractNumId w:val="59"/>
  </w:num>
  <w:num w:numId="15" w16cid:durableId="1337197169">
    <w:abstractNumId w:val="29"/>
  </w:num>
  <w:num w:numId="16" w16cid:durableId="1554462381">
    <w:abstractNumId w:val="18"/>
  </w:num>
  <w:num w:numId="17" w16cid:durableId="16469994">
    <w:abstractNumId w:val="60"/>
  </w:num>
  <w:num w:numId="18" w16cid:durableId="939292">
    <w:abstractNumId w:val="68"/>
  </w:num>
  <w:num w:numId="19" w16cid:durableId="2008945809">
    <w:abstractNumId w:val="49"/>
  </w:num>
  <w:num w:numId="20" w16cid:durableId="213127843">
    <w:abstractNumId w:val="17"/>
  </w:num>
  <w:num w:numId="21" w16cid:durableId="2092307196">
    <w:abstractNumId w:val="23"/>
  </w:num>
  <w:num w:numId="22" w16cid:durableId="1198466286">
    <w:abstractNumId w:val="4"/>
  </w:num>
  <w:num w:numId="23" w16cid:durableId="125395457">
    <w:abstractNumId w:val="28"/>
  </w:num>
  <w:num w:numId="24" w16cid:durableId="110365115">
    <w:abstractNumId w:val="65"/>
  </w:num>
  <w:num w:numId="25" w16cid:durableId="1305084965">
    <w:abstractNumId w:val="7"/>
  </w:num>
  <w:num w:numId="26" w16cid:durableId="1829977726">
    <w:abstractNumId w:val="43"/>
  </w:num>
  <w:num w:numId="27" w16cid:durableId="1798527447">
    <w:abstractNumId w:val="70"/>
  </w:num>
  <w:num w:numId="28" w16cid:durableId="1988511541">
    <w:abstractNumId w:val="38"/>
  </w:num>
  <w:num w:numId="29" w16cid:durableId="117991958">
    <w:abstractNumId w:val="55"/>
  </w:num>
  <w:num w:numId="30" w16cid:durableId="1914703025">
    <w:abstractNumId w:val="3"/>
  </w:num>
  <w:num w:numId="31" w16cid:durableId="264264595">
    <w:abstractNumId w:val="50"/>
  </w:num>
  <w:num w:numId="32" w16cid:durableId="1074821033">
    <w:abstractNumId w:val="71"/>
  </w:num>
  <w:num w:numId="33" w16cid:durableId="1183283959">
    <w:abstractNumId w:val="9"/>
  </w:num>
  <w:num w:numId="34" w16cid:durableId="764688435">
    <w:abstractNumId w:val="73"/>
  </w:num>
  <w:num w:numId="35" w16cid:durableId="1035615839">
    <w:abstractNumId w:val="14"/>
  </w:num>
  <w:num w:numId="36" w16cid:durableId="430855473">
    <w:abstractNumId w:val="72"/>
  </w:num>
  <w:num w:numId="37" w16cid:durableId="1409422109">
    <w:abstractNumId w:val="57"/>
  </w:num>
  <w:num w:numId="38" w16cid:durableId="143393833">
    <w:abstractNumId w:val="51"/>
  </w:num>
  <w:num w:numId="39" w16cid:durableId="689336772">
    <w:abstractNumId w:val="32"/>
  </w:num>
  <w:num w:numId="40" w16cid:durableId="236208954">
    <w:abstractNumId w:val="42"/>
  </w:num>
  <w:num w:numId="41" w16cid:durableId="1922905503">
    <w:abstractNumId w:val="39"/>
  </w:num>
  <w:num w:numId="42" w16cid:durableId="1197307613">
    <w:abstractNumId w:val="16"/>
  </w:num>
  <w:num w:numId="43" w16cid:durableId="926580231">
    <w:abstractNumId w:val="67"/>
  </w:num>
  <w:num w:numId="44" w16cid:durableId="628706128">
    <w:abstractNumId w:val="6"/>
  </w:num>
  <w:num w:numId="45" w16cid:durableId="38631720">
    <w:abstractNumId w:val="44"/>
  </w:num>
  <w:num w:numId="46" w16cid:durableId="1431928699">
    <w:abstractNumId w:val="0"/>
  </w:num>
  <w:num w:numId="47" w16cid:durableId="1516115801">
    <w:abstractNumId w:val="61"/>
  </w:num>
  <w:num w:numId="48" w16cid:durableId="2035425811">
    <w:abstractNumId w:val="63"/>
  </w:num>
  <w:num w:numId="49" w16cid:durableId="818379435">
    <w:abstractNumId w:val="21"/>
  </w:num>
  <w:num w:numId="50" w16cid:durableId="171724855">
    <w:abstractNumId w:val="37"/>
  </w:num>
  <w:num w:numId="51" w16cid:durableId="1453478909">
    <w:abstractNumId w:val="45"/>
  </w:num>
  <w:num w:numId="52" w16cid:durableId="623730878">
    <w:abstractNumId w:val="2"/>
  </w:num>
  <w:num w:numId="53" w16cid:durableId="252788686">
    <w:abstractNumId w:val="66"/>
  </w:num>
  <w:num w:numId="54" w16cid:durableId="475415752">
    <w:abstractNumId w:val="11"/>
  </w:num>
  <w:num w:numId="55" w16cid:durableId="678392913">
    <w:abstractNumId w:val="8"/>
  </w:num>
  <w:num w:numId="56" w16cid:durableId="585530944">
    <w:abstractNumId w:val="26"/>
  </w:num>
  <w:num w:numId="57" w16cid:durableId="170803620">
    <w:abstractNumId w:val="56"/>
  </w:num>
  <w:num w:numId="58" w16cid:durableId="1577205559">
    <w:abstractNumId w:val="27"/>
  </w:num>
  <w:num w:numId="59" w16cid:durableId="1365986926">
    <w:abstractNumId w:val="36"/>
  </w:num>
  <w:num w:numId="60" w16cid:durableId="861555837">
    <w:abstractNumId w:val="19"/>
  </w:num>
  <w:num w:numId="61" w16cid:durableId="519247392">
    <w:abstractNumId w:val="13"/>
  </w:num>
  <w:num w:numId="62" w16cid:durableId="2106002165">
    <w:abstractNumId w:val="69"/>
  </w:num>
  <w:num w:numId="63" w16cid:durableId="1390686820">
    <w:abstractNumId w:val="1"/>
  </w:num>
  <w:num w:numId="64" w16cid:durableId="2026976099">
    <w:abstractNumId w:val="15"/>
  </w:num>
  <w:num w:numId="65" w16cid:durableId="956908771">
    <w:abstractNumId w:val="58"/>
  </w:num>
  <w:num w:numId="66" w16cid:durableId="1776369075">
    <w:abstractNumId w:val="35"/>
  </w:num>
  <w:num w:numId="67" w16cid:durableId="1569653331">
    <w:abstractNumId w:val="40"/>
  </w:num>
  <w:num w:numId="68" w16cid:durableId="1152408592">
    <w:abstractNumId w:val="64"/>
  </w:num>
  <w:num w:numId="69" w16cid:durableId="261449734">
    <w:abstractNumId w:val="46"/>
  </w:num>
  <w:num w:numId="70" w16cid:durableId="945579236">
    <w:abstractNumId w:val="20"/>
  </w:num>
  <w:num w:numId="71" w16cid:durableId="1172069946">
    <w:abstractNumId w:val="41"/>
  </w:num>
  <w:num w:numId="72" w16cid:durableId="1455101873">
    <w:abstractNumId w:val="48"/>
  </w:num>
  <w:num w:numId="73" w16cid:durableId="781071507">
    <w:abstractNumId w:val="54"/>
  </w:num>
  <w:num w:numId="74" w16cid:durableId="166798156">
    <w:abstractNumId w:val="5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63"/>
    <w:rsid w:val="000D05CE"/>
    <w:rsid w:val="000D5D02"/>
    <w:rsid w:val="00101927"/>
    <w:rsid w:val="0010760F"/>
    <w:rsid w:val="00153D4C"/>
    <w:rsid w:val="00173870"/>
    <w:rsid w:val="001C42F3"/>
    <w:rsid w:val="001C7192"/>
    <w:rsid w:val="001D082B"/>
    <w:rsid w:val="001F7EC2"/>
    <w:rsid w:val="00235805"/>
    <w:rsid w:val="002630F3"/>
    <w:rsid w:val="002B11EA"/>
    <w:rsid w:val="002B426E"/>
    <w:rsid w:val="002B728F"/>
    <w:rsid w:val="002D06A4"/>
    <w:rsid w:val="00333EEF"/>
    <w:rsid w:val="003442CD"/>
    <w:rsid w:val="0036526D"/>
    <w:rsid w:val="00385EEA"/>
    <w:rsid w:val="003E3EC0"/>
    <w:rsid w:val="00440865"/>
    <w:rsid w:val="00472C76"/>
    <w:rsid w:val="004874DE"/>
    <w:rsid w:val="00487763"/>
    <w:rsid w:val="004B3207"/>
    <w:rsid w:val="004E0290"/>
    <w:rsid w:val="004E5F84"/>
    <w:rsid w:val="005033E8"/>
    <w:rsid w:val="00545B04"/>
    <w:rsid w:val="00575C73"/>
    <w:rsid w:val="005800FF"/>
    <w:rsid w:val="00587625"/>
    <w:rsid w:val="005C2C30"/>
    <w:rsid w:val="005F0C87"/>
    <w:rsid w:val="00602F2A"/>
    <w:rsid w:val="00632452"/>
    <w:rsid w:val="006809DE"/>
    <w:rsid w:val="006B1C68"/>
    <w:rsid w:val="006C2349"/>
    <w:rsid w:val="006D6F17"/>
    <w:rsid w:val="00701F15"/>
    <w:rsid w:val="00765EBB"/>
    <w:rsid w:val="00767EF9"/>
    <w:rsid w:val="007720FF"/>
    <w:rsid w:val="007823A2"/>
    <w:rsid w:val="00786BC0"/>
    <w:rsid w:val="007B6EF0"/>
    <w:rsid w:val="007C5670"/>
    <w:rsid w:val="007E1E75"/>
    <w:rsid w:val="00804DB2"/>
    <w:rsid w:val="008059F9"/>
    <w:rsid w:val="0085415A"/>
    <w:rsid w:val="008A59D2"/>
    <w:rsid w:val="008E5116"/>
    <w:rsid w:val="008F51A3"/>
    <w:rsid w:val="008F6116"/>
    <w:rsid w:val="00921588"/>
    <w:rsid w:val="00925993"/>
    <w:rsid w:val="009267DF"/>
    <w:rsid w:val="00951C64"/>
    <w:rsid w:val="00963C4D"/>
    <w:rsid w:val="0097033E"/>
    <w:rsid w:val="0098704A"/>
    <w:rsid w:val="0099063B"/>
    <w:rsid w:val="00996C92"/>
    <w:rsid w:val="00996E75"/>
    <w:rsid w:val="009A2E46"/>
    <w:rsid w:val="009D0BFC"/>
    <w:rsid w:val="009E520D"/>
    <w:rsid w:val="009E708D"/>
    <w:rsid w:val="009F1CC6"/>
    <w:rsid w:val="009F5C0B"/>
    <w:rsid w:val="00A14600"/>
    <w:rsid w:val="00A312BE"/>
    <w:rsid w:val="00A44023"/>
    <w:rsid w:val="00A55708"/>
    <w:rsid w:val="00A8151F"/>
    <w:rsid w:val="00AD0AC9"/>
    <w:rsid w:val="00B0442E"/>
    <w:rsid w:val="00B70CA0"/>
    <w:rsid w:val="00B73C53"/>
    <w:rsid w:val="00B73F2F"/>
    <w:rsid w:val="00BA28DA"/>
    <w:rsid w:val="00BF7394"/>
    <w:rsid w:val="00C026D0"/>
    <w:rsid w:val="00C353F0"/>
    <w:rsid w:val="00C635C9"/>
    <w:rsid w:val="00C71336"/>
    <w:rsid w:val="00C72DA4"/>
    <w:rsid w:val="00CB444F"/>
    <w:rsid w:val="00CC450C"/>
    <w:rsid w:val="00CD3973"/>
    <w:rsid w:val="00CF6980"/>
    <w:rsid w:val="00D06C49"/>
    <w:rsid w:val="00D152B6"/>
    <w:rsid w:val="00D323CB"/>
    <w:rsid w:val="00D34009"/>
    <w:rsid w:val="00D3425D"/>
    <w:rsid w:val="00D42072"/>
    <w:rsid w:val="00D462A0"/>
    <w:rsid w:val="00D5566C"/>
    <w:rsid w:val="00D8139A"/>
    <w:rsid w:val="00D85A1D"/>
    <w:rsid w:val="00DB423E"/>
    <w:rsid w:val="00DB4526"/>
    <w:rsid w:val="00E87ADD"/>
    <w:rsid w:val="00E91C11"/>
    <w:rsid w:val="00E943F3"/>
    <w:rsid w:val="00ED2A59"/>
    <w:rsid w:val="00ED48AC"/>
    <w:rsid w:val="00EF72FC"/>
    <w:rsid w:val="00F26FB9"/>
    <w:rsid w:val="00F37836"/>
    <w:rsid w:val="00FA68FD"/>
    <w:rsid w:val="00FB5A0E"/>
    <w:rsid w:val="00FD777B"/>
    <w:rsid w:val="00FF38FE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9721"/>
  <w15:docId w15:val="{4CC5A27E-ED77-4C73-9093-C6C84A77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6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700" w:right="165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1699" w:right="1663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22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0CA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874DE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4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4D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7FC8-F996-4457-B27E-70EC314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7479</Words>
  <Characters>42635</Characters>
  <Application>Microsoft Office Word</Application>
  <DocSecurity>0</DocSecurity>
  <Lines>355</Lines>
  <Paragraphs>100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2025-10-02T10:34:00Z</cp:lastPrinted>
  <dcterms:created xsi:type="dcterms:W3CDTF">2025-10-06T07:10:00Z</dcterms:created>
  <dcterms:modified xsi:type="dcterms:W3CDTF">2025-10-06T07:10:00Z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2020-11-05T00:00:00Z</vt:filetime>
  </property>
</Properties>
</file>